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62" w:rsidRPr="00AC5A6E" w:rsidRDefault="00284C62" w:rsidP="00B34397">
      <w:pPr>
        <w:widowControl w:val="0"/>
        <w:autoSpaceDE w:val="0"/>
        <w:autoSpaceDN w:val="0"/>
        <w:rPr>
          <w:rFonts w:ascii="Times New Roman" w:eastAsia="Times New Roman" w:hAnsi="Times New Roman"/>
          <w:bCs/>
          <w:sz w:val="24"/>
          <w:szCs w:val="24"/>
          <w:lang w:eastAsia="ru-RU"/>
        </w:rPr>
      </w:pPr>
      <w:bookmarkStart w:id="0" w:name="_GoBack"/>
      <w:bookmarkEnd w:id="0"/>
      <w:r>
        <w:rPr>
          <w:rFonts w:ascii="Times New Roman" w:eastAsia="Times New Roman" w:hAnsi="Times New Roman"/>
          <w:bCs/>
          <w:sz w:val="24"/>
          <w:szCs w:val="24"/>
          <w:lang w:eastAsia="ru-RU"/>
        </w:rPr>
        <w:t xml:space="preserve">                                                 </w:t>
      </w:r>
      <w:r w:rsidR="003C658F">
        <w:rPr>
          <w:rFonts w:ascii="Times New Roman" w:eastAsia="Times New Roman" w:hAnsi="Times New Roman"/>
          <w:bCs/>
          <w:sz w:val="24"/>
          <w:szCs w:val="24"/>
          <w:lang w:eastAsia="ru-RU"/>
        </w:rPr>
        <w:t xml:space="preserve">                               </w:t>
      </w:r>
      <w:r w:rsidRPr="00AC5A6E">
        <w:rPr>
          <w:rFonts w:ascii="Times New Roman" w:eastAsia="Times New Roman" w:hAnsi="Times New Roman"/>
          <w:bCs/>
          <w:sz w:val="24"/>
          <w:szCs w:val="24"/>
          <w:lang w:eastAsia="ru-RU"/>
        </w:rPr>
        <w:t>ЗАТВЕРДЖЕНО</w:t>
      </w:r>
    </w:p>
    <w:p w:rsidR="00284C62" w:rsidRPr="00AC5A6E" w:rsidRDefault="006411CD" w:rsidP="00B34397">
      <w:pPr>
        <w:widowControl w:val="0"/>
        <w:autoSpaceDE w:val="0"/>
        <w:autoSpaceDN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C658F">
        <w:rPr>
          <w:rFonts w:ascii="Times New Roman" w:eastAsia="Times New Roman" w:hAnsi="Times New Roman"/>
          <w:bCs/>
          <w:sz w:val="24"/>
          <w:szCs w:val="24"/>
          <w:lang w:eastAsia="ru-RU"/>
        </w:rPr>
        <w:t xml:space="preserve">                     </w:t>
      </w:r>
      <w:r w:rsidR="00284C62" w:rsidRPr="00AC5A6E">
        <w:rPr>
          <w:rFonts w:ascii="Times New Roman" w:eastAsia="Times New Roman" w:hAnsi="Times New Roman"/>
          <w:bCs/>
          <w:sz w:val="24"/>
          <w:szCs w:val="24"/>
          <w:lang w:eastAsia="ru-RU"/>
        </w:rPr>
        <w:t xml:space="preserve">Рішення </w:t>
      </w:r>
      <w:r w:rsidR="009014B1">
        <w:rPr>
          <w:rFonts w:ascii="Times New Roman" w:eastAsia="Times New Roman" w:hAnsi="Times New Roman"/>
          <w:bCs/>
          <w:sz w:val="24"/>
          <w:szCs w:val="24"/>
          <w:lang w:eastAsia="ru-RU"/>
        </w:rPr>
        <w:t>____</w:t>
      </w:r>
      <w:r w:rsidR="00284C62" w:rsidRPr="00AC5A6E">
        <w:rPr>
          <w:rFonts w:ascii="Times New Roman" w:eastAsia="Times New Roman" w:hAnsi="Times New Roman"/>
          <w:bCs/>
          <w:sz w:val="24"/>
          <w:szCs w:val="24"/>
          <w:lang w:eastAsia="ru-RU"/>
        </w:rPr>
        <w:t xml:space="preserve">сесії </w:t>
      </w:r>
    </w:p>
    <w:p w:rsidR="00284C62" w:rsidRDefault="006411CD" w:rsidP="00B34397">
      <w:pPr>
        <w:widowControl w:val="0"/>
        <w:autoSpaceDE w:val="0"/>
        <w:autoSpaceDN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C658F">
        <w:rPr>
          <w:rFonts w:ascii="Times New Roman" w:eastAsia="Times New Roman" w:hAnsi="Times New Roman"/>
          <w:bCs/>
          <w:sz w:val="24"/>
          <w:szCs w:val="24"/>
          <w:lang w:eastAsia="ru-RU"/>
        </w:rPr>
        <w:t xml:space="preserve">                     </w:t>
      </w:r>
      <w:r w:rsidR="00284C62" w:rsidRPr="00AC5A6E">
        <w:rPr>
          <w:rFonts w:ascii="Times New Roman" w:eastAsia="Times New Roman" w:hAnsi="Times New Roman"/>
          <w:bCs/>
          <w:sz w:val="24"/>
          <w:szCs w:val="24"/>
          <w:lang w:eastAsia="ru-RU"/>
        </w:rPr>
        <w:t>Сквирської міської ради</w:t>
      </w:r>
    </w:p>
    <w:p w:rsidR="002B6A52" w:rsidRDefault="006411CD" w:rsidP="00B34397">
      <w:pPr>
        <w:widowControl w:val="0"/>
        <w:autoSpaceDE w:val="0"/>
        <w:autoSpaceDN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C658F">
        <w:rPr>
          <w:rFonts w:ascii="Times New Roman" w:eastAsia="Times New Roman" w:hAnsi="Times New Roman"/>
          <w:bCs/>
          <w:sz w:val="24"/>
          <w:szCs w:val="24"/>
          <w:lang w:eastAsia="ru-RU"/>
        </w:rPr>
        <w:t xml:space="preserve">                     </w:t>
      </w:r>
      <w:r w:rsidR="002B6A52">
        <w:rPr>
          <w:rFonts w:ascii="Times New Roman" w:eastAsia="Times New Roman" w:hAnsi="Times New Roman"/>
          <w:bCs/>
          <w:sz w:val="24"/>
          <w:szCs w:val="24"/>
          <w:lang w:eastAsia="ru-RU"/>
        </w:rPr>
        <w:t xml:space="preserve">від </w:t>
      </w:r>
      <w:r w:rsidR="00CC3419">
        <w:rPr>
          <w:rFonts w:ascii="Times New Roman" w:eastAsia="Times New Roman" w:hAnsi="Times New Roman"/>
          <w:bCs/>
          <w:sz w:val="24"/>
          <w:szCs w:val="24"/>
          <w:lang w:eastAsia="ru-RU"/>
        </w:rPr>
        <w:t>____________</w:t>
      </w:r>
      <w:r w:rsidR="002B6A52">
        <w:rPr>
          <w:rFonts w:ascii="Times New Roman" w:eastAsia="Times New Roman" w:hAnsi="Times New Roman"/>
          <w:bCs/>
          <w:sz w:val="24"/>
          <w:szCs w:val="24"/>
          <w:lang w:eastAsia="ru-RU"/>
        </w:rPr>
        <w:t xml:space="preserve"> 202</w:t>
      </w:r>
      <w:r w:rsidR="00CC3419">
        <w:rPr>
          <w:rFonts w:ascii="Times New Roman" w:eastAsia="Times New Roman" w:hAnsi="Times New Roman"/>
          <w:bCs/>
          <w:sz w:val="24"/>
          <w:szCs w:val="24"/>
          <w:lang w:eastAsia="ru-RU"/>
        </w:rPr>
        <w:t>1р.</w:t>
      </w:r>
      <w:r w:rsidR="009014B1">
        <w:rPr>
          <w:rFonts w:ascii="Times New Roman" w:eastAsia="Times New Roman" w:hAnsi="Times New Roman"/>
          <w:bCs/>
          <w:sz w:val="24"/>
          <w:szCs w:val="24"/>
          <w:lang w:eastAsia="ru-RU"/>
        </w:rPr>
        <w:t xml:space="preserve"> № _______</w:t>
      </w:r>
      <w:r w:rsidR="002B6A52" w:rsidRPr="006411CD">
        <w:rPr>
          <w:rFonts w:ascii="Times New Roman" w:eastAsia="Times New Roman" w:hAnsi="Times New Roman"/>
          <w:bCs/>
          <w:sz w:val="24"/>
          <w:szCs w:val="24"/>
          <w:lang w:eastAsia="ru-RU"/>
        </w:rPr>
        <w:t xml:space="preserve">  </w:t>
      </w:r>
    </w:p>
    <w:p w:rsidR="00284C62" w:rsidRPr="00AC5A6E" w:rsidRDefault="002B6A52" w:rsidP="00CC3419">
      <w:pPr>
        <w:widowControl w:val="0"/>
        <w:rPr>
          <w:rFonts w:ascii="Times New Roman" w:eastAsia="Times New Roman" w:hAnsi="Times New Roman"/>
          <w:bCs/>
          <w:sz w:val="24"/>
          <w:szCs w:val="24"/>
          <w:lang w:eastAsia="ru-RU"/>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6411CD">
        <w:rPr>
          <w:rFonts w:ascii="Times New Roman" w:eastAsia="Times New Roman" w:hAnsi="Times New Roman"/>
          <w:bCs/>
          <w:sz w:val="24"/>
          <w:szCs w:val="24"/>
          <w:lang w:eastAsia="ru-RU"/>
        </w:rPr>
        <w:t xml:space="preserve">                                                           </w:t>
      </w:r>
      <w:r w:rsidR="00CC3419">
        <w:rPr>
          <w:rFonts w:ascii="Times New Roman" w:eastAsia="Times New Roman" w:hAnsi="Times New Roman"/>
          <w:bCs/>
          <w:sz w:val="24"/>
          <w:szCs w:val="24"/>
          <w:lang w:eastAsia="ru-RU"/>
        </w:rPr>
        <w:t xml:space="preserve">       </w:t>
      </w:r>
      <w:r w:rsidR="00284C62" w:rsidRPr="00AC5A6E">
        <w:rPr>
          <w:rFonts w:ascii="Times New Roman" w:eastAsia="Times New Roman" w:hAnsi="Times New Roman"/>
          <w:bCs/>
          <w:sz w:val="24"/>
          <w:szCs w:val="24"/>
          <w:lang w:eastAsia="ru-RU"/>
        </w:rPr>
        <w:t>Голова Сквирської міської ради</w:t>
      </w:r>
    </w:p>
    <w:p w:rsidR="00284C62" w:rsidRPr="00AC5A6E" w:rsidRDefault="006411CD" w:rsidP="00B34397">
      <w:pPr>
        <w:widowControl w:val="0"/>
        <w:autoSpaceDE w:val="0"/>
        <w:autoSpaceDN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C658F">
        <w:rPr>
          <w:rFonts w:ascii="Times New Roman" w:eastAsia="Times New Roman" w:hAnsi="Times New Roman"/>
          <w:bCs/>
          <w:sz w:val="24"/>
          <w:szCs w:val="24"/>
          <w:lang w:eastAsia="ru-RU"/>
        </w:rPr>
        <w:t xml:space="preserve">                    </w:t>
      </w:r>
      <w:r w:rsidR="00CC3419">
        <w:rPr>
          <w:rFonts w:ascii="Times New Roman" w:eastAsia="Times New Roman" w:hAnsi="Times New Roman"/>
          <w:bCs/>
          <w:sz w:val="24"/>
          <w:szCs w:val="24"/>
          <w:lang w:eastAsia="ru-RU"/>
        </w:rPr>
        <w:t>___________ Валентина ЛЕВІЦЬКА</w:t>
      </w:r>
    </w:p>
    <w:p w:rsidR="00284C62" w:rsidRPr="00496C87" w:rsidRDefault="00284C62" w:rsidP="00B34397">
      <w:pPr>
        <w:widowControl w:val="0"/>
        <w:autoSpaceDE w:val="0"/>
        <w:autoSpaceDN w:val="0"/>
        <w:rPr>
          <w:rFonts w:ascii="Times New Roman" w:eastAsia="Times New Roman" w:hAnsi="Times New Roman"/>
          <w:b/>
          <w:bCs/>
          <w:sz w:val="28"/>
          <w:szCs w:val="28"/>
          <w:lang w:eastAsia="ru-RU"/>
        </w:rPr>
      </w:pPr>
    </w:p>
    <w:p w:rsidR="00C45860" w:rsidRDefault="00C45860" w:rsidP="00B34397">
      <w:pPr>
        <w:pStyle w:val="Default"/>
        <w:widowControl w:val="0"/>
        <w:jc w:val="right"/>
        <w:rPr>
          <w:sz w:val="28"/>
        </w:rPr>
      </w:pPr>
    </w:p>
    <w:p w:rsidR="00C45860" w:rsidRDefault="00C45860" w:rsidP="00B34397">
      <w:pPr>
        <w:pStyle w:val="Default"/>
        <w:widowControl w:val="0"/>
        <w:rPr>
          <w:b/>
          <w:sz w:val="52"/>
        </w:rPr>
      </w:pPr>
    </w:p>
    <w:p w:rsidR="00C45860" w:rsidRDefault="00C45860" w:rsidP="00B34397">
      <w:pPr>
        <w:pStyle w:val="Default"/>
        <w:widowControl w:val="0"/>
        <w:jc w:val="center"/>
        <w:rPr>
          <w:b/>
          <w:sz w:val="52"/>
        </w:rPr>
      </w:pPr>
    </w:p>
    <w:p w:rsidR="00C45860" w:rsidRPr="00040CA5" w:rsidRDefault="00C45860" w:rsidP="00B34397">
      <w:pPr>
        <w:pStyle w:val="Default"/>
        <w:widowControl w:val="0"/>
        <w:jc w:val="center"/>
        <w:rPr>
          <w:b/>
          <w:sz w:val="56"/>
          <w:szCs w:val="56"/>
        </w:rPr>
      </w:pPr>
      <w:r w:rsidRPr="00040CA5">
        <w:rPr>
          <w:b/>
          <w:sz w:val="56"/>
          <w:szCs w:val="56"/>
        </w:rPr>
        <w:t>С</w:t>
      </w:r>
      <w:r w:rsidR="00EB2B81" w:rsidRPr="00040CA5">
        <w:rPr>
          <w:b/>
          <w:sz w:val="56"/>
          <w:szCs w:val="56"/>
        </w:rPr>
        <w:t>ТАТУТ</w:t>
      </w:r>
    </w:p>
    <w:p w:rsidR="00CC3419" w:rsidRDefault="00CC3419" w:rsidP="00B34397">
      <w:pPr>
        <w:pStyle w:val="Default"/>
        <w:widowControl w:val="0"/>
        <w:jc w:val="center"/>
        <w:rPr>
          <w:b/>
          <w:sz w:val="44"/>
          <w:szCs w:val="44"/>
        </w:rPr>
      </w:pPr>
      <w:r>
        <w:rPr>
          <w:b/>
          <w:sz w:val="44"/>
          <w:szCs w:val="44"/>
        </w:rPr>
        <w:t>ОПОРНОГО ЗАКЛАДУ</w:t>
      </w:r>
      <w:r w:rsidR="009014B1">
        <w:rPr>
          <w:b/>
          <w:sz w:val="44"/>
          <w:szCs w:val="44"/>
        </w:rPr>
        <w:t xml:space="preserve"> ОСВІТИ</w:t>
      </w:r>
    </w:p>
    <w:p w:rsidR="00FB4D9A" w:rsidRDefault="009014B1" w:rsidP="00B34397">
      <w:pPr>
        <w:pStyle w:val="Default"/>
        <w:widowControl w:val="0"/>
        <w:jc w:val="center"/>
        <w:rPr>
          <w:b/>
          <w:sz w:val="44"/>
          <w:szCs w:val="44"/>
        </w:rPr>
      </w:pPr>
      <w:r>
        <w:rPr>
          <w:b/>
          <w:sz w:val="44"/>
          <w:szCs w:val="44"/>
        </w:rPr>
        <w:t>«</w:t>
      </w:r>
      <w:r w:rsidR="00CC3419">
        <w:rPr>
          <w:b/>
          <w:sz w:val="44"/>
          <w:szCs w:val="44"/>
        </w:rPr>
        <w:t xml:space="preserve">СКВИРСЬКИЙ </w:t>
      </w:r>
    </w:p>
    <w:p w:rsidR="00EB2B81" w:rsidRPr="00EB2B81" w:rsidRDefault="00CC3419" w:rsidP="00FB4D9A">
      <w:pPr>
        <w:pStyle w:val="Default"/>
        <w:widowControl w:val="0"/>
        <w:jc w:val="center"/>
        <w:rPr>
          <w:b/>
          <w:sz w:val="44"/>
          <w:szCs w:val="44"/>
        </w:rPr>
      </w:pPr>
      <w:r>
        <w:rPr>
          <w:b/>
          <w:sz w:val="44"/>
          <w:szCs w:val="44"/>
        </w:rPr>
        <w:t>АКАДЕМІЧНИЙ</w:t>
      </w:r>
      <w:r w:rsidR="00FB4D9A">
        <w:rPr>
          <w:b/>
          <w:sz w:val="44"/>
          <w:szCs w:val="44"/>
        </w:rPr>
        <w:t xml:space="preserve"> </w:t>
      </w:r>
      <w:r>
        <w:rPr>
          <w:b/>
          <w:sz w:val="44"/>
          <w:szCs w:val="44"/>
        </w:rPr>
        <w:t>ЛІЦЕЙ</w:t>
      </w:r>
      <w:r w:rsidR="00EB2B81" w:rsidRPr="00EB2B81">
        <w:rPr>
          <w:b/>
          <w:sz w:val="44"/>
          <w:szCs w:val="44"/>
        </w:rPr>
        <w:t xml:space="preserve"> №2 </w:t>
      </w:r>
    </w:p>
    <w:p w:rsidR="00C45860" w:rsidRPr="00EB2B81" w:rsidRDefault="00EB2B81" w:rsidP="00B34397">
      <w:pPr>
        <w:pStyle w:val="Default"/>
        <w:widowControl w:val="0"/>
        <w:jc w:val="center"/>
        <w:rPr>
          <w:b/>
          <w:sz w:val="44"/>
          <w:szCs w:val="44"/>
        </w:rPr>
      </w:pPr>
      <w:r w:rsidRPr="00EB2B81">
        <w:rPr>
          <w:b/>
          <w:sz w:val="44"/>
          <w:szCs w:val="44"/>
        </w:rPr>
        <w:t>СКВИРСЬКОЇ МІСЬКОЇ РАДИ</w:t>
      </w:r>
    </w:p>
    <w:p w:rsidR="00C45860" w:rsidRPr="00EB2B81" w:rsidRDefault="00EB2B81" w:rsidP="00B34397">
      <w:pPr>
        <w:pStyle w:val="Default"/>
        <w:widowControl w:val="0"/>
        <w:jc w:val="center"/>
        <w:rPr>
          <w:b/>
          <w:sz w:val="44"/>
          <w:szCs w:val="44"/>
        </w:rPr>
      </w:pPr>
      <w:r w:rsidRPr="00EB2B81">
        <w:rPr>
          <w:b/>
          <w:sz w:val="44"/>
          <w:szCs w:val="44"/>
        </w:rPr>
        <w:t>КИЇВСЬКОЇ ОБЛАСТІ</w:t>
      </w:r>
      <w:r w:rsidR="00A93BE4">
        <w:rPr>
          <w:b/>
          <w:sz w:val="44"/>
          <w:szCs w:val="44"/>
        </w:rPr>
        <w:t>»</w:t>
      </w:r>
      <w:r w:rsidRPr="00EB2B81">
        <w:rPr>
          <w:b/>
          <w:sz w:val="44"/>
          <w:szCs w:val="44"/>
        </w:rPr>
        <w:t xml:space="preserve"> </w:t>
      </w:r>
    </w:p>
    <w:p w:rsidR="00EB2B81" w:rsidRDefault="00EB2B81" w:rsidP="00B34397">
      <w:pPr>
        <w:pStyle w:val="Default"/>
        <w:widowControl w:val="0"/>
        <w:jc w:val="center"/>
        <w:rPr>
          <w:b/>
          <w:sz w:val="52"/>
        </w:rPr>
      </w:pPr>
    </w:p>
    <w:p w:rsidR="00EB2B81" w:rsidRDefault="00EB2B81" w:rsidP="00B34397">
      <w:pPr>
        <w:pStyle w:val="Default"/>
        <w:widowControl w:val="0"/>
        <w:jc w:val="center"/>
        <w:rPr>
          <w:b/>
          <w:sz w:val="52"/>
        </w:rPr>
      </w:pPr>
    </w:p>
    <w:p w:rsidR="00336C1E" w:rsidRPr="00040CA5" w:rsidRDefault="00316122" w:rsidP="00B34397">
      <w:pPr>
        <w:pStyle w:val="Default"/>
        <w:widowControl w:val="0"/>
        <w:jc w:val="center"/>
        <w:rPr>
          <w:b/>
          <w:color w:val="auto"/>
          <w:sz w:val="32"/>
          <w:szCs w:val="32"/>
        </w:rPr>
      </w:pPr>
      <w:r w:rsidRPr="00040CA5">
        <w:rPr>
          <w:b/>
          <w:color w:val="auto"/>
          <w:sz w:val="32"/>
          <w:szCs w:val="32"/>
        </w:rPr>
        <w:t>в</w:t>
      </w:r>
      <w:r w:rsidR="00336C1E" w:rsidRPr="00040CA5">
        <w:rPr>
          <w:b/>
          <w:color w:val="auto"/>
          <w:sz w:val="32"/>
          <w:szCs w:val="32"/>
        </w:rPr>
        <w:t xml:space="preserve"> новій редакції</w:t>
      </w:r>
    </w:p>
    <w:p w:rsidR="00C45860" w:rsidRDefault="00C45860" w:rsidP="00B34397">
      <w:pPr>
        <w:pStyle w:val="Default"/>
        <w:widowControl w:val="0"/>
        <w:jc w:val="center"/>
        <w:rPr>
          <w:b/>
          <w:sz w:val="52"/>
        </w:rPr>
      </w:pPr>
    </w:p>
    <w:p w:rsidR="00C45860" w:rsidRDefault="00C45860" w:rsidP="00B34397">
      <w:pPr>
        <w:pStyle w:val="Default"/>
        <w:widowControl w:val="0"/>
        <w:jc w:val="center"/>
        <w:rPr>
          <w:b/>
          <w:sz w:val="52"/>
        </w:rPr>
      </w:pPr>
    </w:p>
    <w:p w:rsidR="00E63843" w:rsidRDefault="00E63843" w:rsidP="00B34397">
      <w:pPr>
        <w:pStyle w:val="Default"/>
        <w:widowControl w:val="0"/>
        <w:rPr>
          <w:b/>
          <w:sz w:val="52"/>
        </w:rPr>
      </w:pPr>
    </w:p>
    <w:p w:rsidR="00663A49" w:rsidRDefault="00663A49" w:rsidP="00B34397">
      <w:pPr>
        <w:pStyle w:val="Default"/>
        <w:widowControl w:val="0"/>
        <w:rPr>
          <w:b/>
          <w:sz w:val="52"/>
        </w:rPr>
      </w:pPr>
    </w:p>
    <w:p w:rsidR="00E9077A" w:rsidRDefault="00E9077A" w:rsidP="00B34397">
      <w:pPr>
        <w:pStyle w:val="Default"/>
        <w:widowControl w:val="0"/>
        <w:rPr>
          <w:b/>
          <w:sz w:val="52"/>
        </w:rPr>
      </w:pPr>
    </w:p>
    <w:p w:rsidR="00E9077A" w:rsidRDefault="00E9077A" w:rsidP="00FB4D9A">
      <w:pPr>
        <w:pStyle w:val="Default"/>
        <w:widowControl w:val="0"/>
        <w:ind w:firstLine="0"/>
        <w:rPr>
          <w:b/>
          <w:sz w:val="52"/>
        </w:rPr>
      </w:pPr>
    </w:p>
    <w:p w:rsidR="005205E3" w:rsidRDefault="005205E3" w:rsidP="00B34397">
      <w:pPr>
        <w:pStyle w:val="Default"/>
        <w:widowControl w:val="0"/>
        <w:jc w:val="center"/>
        <w:rPr>
          <w:b/>
          <w:sz w:val="52"/>
        </w:rPr>
      </w:pPr>
    </w:p>
    <w:p w:rsidR="000477A5" w:rsidRDefault="000477A5" w:rsidP="00B34397">
      <w:pPr>
        <w:pStyle w:val="Default"/>
        <w:widowControl w:val="0"/>
        <w:jc w:val="center"/>
        <w:rPr>
          <w:b/>
          <w:sz w:val="52"/>
        </w:rPr>
      </w:pPr>
    </w:p>
    <w:p w:rsidR="000477A5" w:rsidRDefault="000477A5" w:rsidP="00B34397">
      <w:pPr>
        <w:pStyle w:val="Default"/>
        <w:widowControl w:val="0"/>
        <w:jc w:val="center"/>
        <w:rPr>
          <w:b/>
          <w:sz w:val="52"/>
        </w:rPr>
      </w:pPr>
    </w:p>
    <w:p w:rsidR="000477A5" w:rsidRDefault="000477A5" w:rsidP="00B34397">
      <w:pPr>
        <w:pStyle w:val="Default"/>
        <w:widowControl w:val="0"/>
        <w:jc w:val="center"/>
        <w:rPr>
          <w:b/>
          <w:sz w:val="52"/>
        </w:rPr>
      </w:pPr>
    </w:p>
    <w:p w:rsidR="000477A5" w:rsidRDefault="000477A5" w:rsidP="00B34397">
      <w:pPr>
        <w:pStyle w:val="Default"/>
        <w:widowControl w:val="0"/>
        <w:jc w:val="center"/>
        <w:rPr>
          <w:b/>
          <w:sz w:val="52"/>
        </w:rPr>
      </w:pPr>
    </w:p>
    <w:p w:rsidR="00C45860" w:rsidRPr="00336C1E" w:rsidRDefault="00C45860" w:rsidP="00B34397">
      <w:pPr>
        <w:pStyle w:val="Default"/>
        <w:widowControl w:val="0"/>
        <w:jc w:val="center"/>
      </w:pPr>
      <w:r w:rsidRPr="00336C1E">
        <w:t>Сквира</w:t>
      </w:r>
    </w:p>
    <w:p w:rsidR="00EB2B81" w:rsidRDefault="007B6AE1" w:rsidP="00B34397">
      <w:pPr>
        <w:pStyle w:val="Default"/>
        <w:widowControl w:val="0"/>
        <w:jc w:val="center"/>
      </w:pPr>
      <w:r>
        <w:t>2021</w:t>
      </w:r>
    </w:p>
    <w:p w:rsidR="00AD795E" w:rsidRPr="001D1840" w:rsidRDefault="00E9077A" w:rsidP="00B34397">
      <w:pPr>
        <w:pStyle w:val="Default"/>
        <w:widowControl w:val="0"/>
        <w:rPr>
          <w:b/>
        </w:rPr>
      </w:pPr>
      <w:r>
        <w:rPr>
          <w:b/>
        </w:rPr>
        <w:lastRenderedPageBreak/>
        <w:t>І.</w:t>
      </w:r>
      <w:r w:rsidR="00907CB0" w:rsidRPr="00EB2B81">
        <w:rPr>
          <w:b/>
        </w:rPr>
        <w:t>Загальні положення</w:t>
      </w:r>
    </w:p>
    <w:p w:rsidR="00FB4D9A" w:rsidRDefault="00CC3419" w:rsidP="00F43EDE">
      <w:pPr>
        <w:pStyle w:val="Default"/>
        <w:widowControl w:val="0"/>
        <w:numPr>
          <w:ilvl w:val="1"/>
          <w:numId w:val="51"/>
        </w:numPr>
      </w:pPr>
      <w:r>
        <w:t>Опорний заклад</w:t>
      </w:r>
      <w:r w:rsidR="009014B1">
        <w:t xml:space="preserve"> освіти</w:t>
      </w:r>
      <w:r>
        <w:t xml:space="preserve"> </w:t>
      </w:r>
      <w:r w:rsidR="009014B1">
        <w:t>«</w:t>
      </w:r>
      <w:r w:rsidR="00977A45" w:rsidRPr="00EB2B81">
        <w:t>Сквирський академічний ліцей №2 Сквирської</w:t>
      </w:r>
      <w:r w:rsidR="00663A49" w:rsidRPr="00EB2B81">
        <w:t xml:space="preserve"> міської</w:t>
      </w:r>
      <w:r w:rsidR="00977A45" w:rsidRPr="00EB2B81">
        <w:t xml:space="preserve"> ради Київської області</w:t>
      </w:r>
      <w:r w:rsidR="00A93BE4">
        <w:t>»</w:t>
      </w:r>
      <w:r>
        <w:t xml:space="preserve"> (</w:t>
      </w:r>
      <w:r w:rsidR="00FB4D9A">
        <w:t xml:space="preserve">далі - </w:t>
      </w:r>
      <w:r>
        <w:t>ОЗ</w:t>
      </w:r>
      <w:r w:rsidR="00F43EDE">
        <w:t>О</w:t>
      </w:r>
      <w:r>
        <w:t xml:space="preserve"> </w:t>
      </w:r>
      <w:r w:rsidR="00F43EDE">
        <w:t>«Сквирський академічний ліцей №</w:t>
      </w:r>
      <w:r>
        <w:t>2</w:t>
      </w:r>
      <w:r w:rsidR="00F43EDE">
        <w:t>»</w:t>
      </w:r>
      <w:r w:rsidR="00977A45" w:rsidRPr="00EB2B81">
        <w:t>) є правонаступник</w:t>
      </w:r>
      <w:r w:rsidR="00663A49" w:rsidRPr="00EB2B81">
        <w:t>ом Сквирського академічно</w:t>
      </w:r>
      <w:r>
        <w:t xml:space="preserve">го ліцею № 2 Сквирської міської ради </w:t>
      </w:r>
      <w:r w:rsidR="00663A49" w:rsidRPr="00EB2B81">
        <w:t xml:space="preserve"> </w:t>
      </w:r>
      <w:r w:rsidR="00904345" w:rsidRPr="00EB2B81">
        <w:t xml:space="preserve"> Київської</w:t>
      </w:r>
      <w:r>
        <w:t xml:space="preserve"> області</w:t>
      </w:r>
      <w:r w:rsidR="00F43EDE">
        <w:t xml:space="preserve"> (код за ЄДРПОУ </w:t>
      </w:r>
      <w:r w:rsidR="00F43EDE" w:rsidRPr="00F43EDE">
        <w:t>25303309</w:t>
      </w:r>
      <w:r w:rsidR="00F43EDE">
        <w:t>)</w:t>
      </w:r>
      <w:r>
        <w:t xml:space="preserve"> та Тхорівської початкової школи Сквирської</w:t>
      </w:r>
      <w:r w:rsidR="00F43EDE">
        <w:t xml:space="preserve"> міської ради Київської області (код за ЄДРПОУ</w:t>
      </w:r>
      <w:r w:rsidR="00335049" w:rsidRPr="00335049">
        <w:t xml:space="preserve"> 25303598</w:t>
      </w:r>
      <w:r w:rsidR="00F43EDE" w:rsidRPr="00335049">
        <w:t>).</w:t>
      </w:r>
    </w:p>
    <w:p w:rsidR="00F43EDE" w:rsidRPr="00F43EDE" w:rsidRDefault="00336C1E" w:rsidP="00F43EDE">
      <w:pPr>
        <w:pStyle w:val="Default"/>
        <w:widowControl w:val="0"/>
        <w:numPr>
          <w:ilvl w:val="1"/>
          <w:numId w:val="51"/>
        </w:numPr>
      </w:pPr>
      <w:r w:rsidRPr="00EB2B81">
        <w:rPr>
          <w:color w:val="auto"/>
        </w:rPr>
        <w:t>Найменування:</w:t>
      </w:r>
    </w:p>
    <w:p w:rsidR="00F43EDE" w:rsidRDefault="00336C1E" w:rsidP="00913EC3">
      <w:pPr>
        <w:pStyle w:val="Default"/>
        <w:widowControl w:val="0"/>
        <w:ind w:left="417" w:firstLine="292"/>
        <w:rPr>
          <w:color w:val="auto"/>
        </w:rPr>
      </w:pPr>
      <w:r w:rsidRPr="00F43EDE">
        <w:rPr>
          <w:color w:val="auto"/>
        </w:rPr>
        <w:t xml:space="preserve">Повна назва закладу освіти: </w:t>
      </w:r>
      <w:r w:rsidR="00F43EDE" w:rsidRPr="00F43EDE">
        <w:rPr>
          <w:color w:val="auto"/>
        </w:rPr>
        <w:t>ОПОРНИЙ ЗАКЛАД ОСВІТИ «</w:t>
      </w:r>
      <w:r w:rsidRPr="00F43EDE">
        <w:rPr>
          <w:color w:val="auto"/>
        </w:rPr>
        <w:t>СКВИРСЬКИЙ АКАДЕМІЧ</w:t>
      </w:r>
      <w:r w:rsidR="00663A49" w:rsidRPr="00F43EDE">
        <w:rPr>
          <w:color w:val="auto"/>
        </w:rPr>
        <w:t>НИЙ ЛІЦЕЙ №</w:t>
      </w:r>
      <w:r w:rsidR="00F43EDE" w:rsidRPr="00F43EDE">
        <w:rPr>
          <w:color w:val="auto"/>
        </w:rPr>
        <w:t xml:space="preserve"> </w:t>
      </w:r>
      <w:r w:rsidR="00663A49" w:rsidRPr="00F43EDE">
        <w:rPr>
          <w:color w:val="auto"/>
        </w:rPr>
        <w:t>2 СКВИРСЬКОЇ МІСЬКОЇ</w:t>
      </w:r>
      <w:r w:rsidR="00EB2B81" w:rsidRPr="00F43EDE">
        <w:rPr>
          <w:color w:val="auto"/>
        </w:rPr>
        <w:t xml:space="preserve"> </w:t>
      </w:r>
      <w:r w:rsidRPr="00F43EDE">
        <w:rPr>
          <w:color w:val="auto"/>
        </w:rPr>
        <w:t>РАДИ КИЇВСЬКОЇ ОБЛАСТІ</w:t>
      </w:r>
      <w:r w:rsidR="00A93BE4">
        <w:rPr>
          <w:color w:val="auto"/>
        </w:rPr>
        <w:t>»</w:t>
      </w:r>
      <w:r w:rsidRPr="00F43EDE">
        <w:rPr>
          <w:color w:val="auto"/>
        </w:rPr>
        <w:t>;</w:t>
      </w:r>
    </w:p>
    <w:p w:rsidR="004F2FB4" w:rsidRPr="00F43EDE" w:rsidRDefault="00336C1E" w:rsidP="00F43EDE">
      <w:pPr>
        <w:pStyle w:val="Default"/>
        <w:widowControl w:val="0"/>
        <w:ind w:left="417" w:firstLine="0"/>
      </w:pPr>
      <w:r w:rsidRPr="00F43EDE">
        <w:rPr>
          <w:color w:val="auto"/>
        </w:rPr>
        <w:t xml:space="preserve">Скорочена назва закладу освіти: </w:t>
      </w:r>
      <w:r w:rsidR="00F43EDE" w:rsidRPr="00F43EDE">
        <w:rPr>
          <w:color w:val="auto"/>
        </w:rPr>
        <w:t>ОЗО «</w:t>
      </w:r>
      <w:r w:rsidRPr="00F43EDE">
        <w:rPr>
          <w:color w:val="auto"/>
        </w:rPr>
        <w:t>СКВИРСЬКИЙ АКАДЕМІЧНИЙ ЛІЦЕЙ №2</w:t>
      </w:r>
      <w:r w:rsidR="00F43EDE" w:rsidRPr="00F43EDE">
        <w:rPr>
          <w:color w:val="auto"/>
        </w:rPr>
        <w:t>»</w:t>
      </w:r>
      <w:r w:rsidRPr="00F43EDE">
        <w:rPr>
          <w:color w:val="auto"/>
        </w:rPr>
        <w:t>.</w:t>
      </w:r>
    </w:p>
    <w:p w:rsidR="00EB2B81" w:rsidRPr="0044309A" w:rsidRDefault="00907CB0" w:rsidP="0044309A">
      <w:pPr>
        <w:pStyle w:val="Default"/>
        <w:widowControl w:val="0"/>
        <w:numPr>
          <w:ilvl w:val="1"/>
          <w:numId w:val="51"/>
        </w:numPr>
      </w:pPr>
      <w:r w:rsidRPr="0044309A">
        <w:rPr>
          <w:color w:val="auto"/>
        </w:rPr>
        <w:t>Засновник</w:t>
      </w:r>
      <w:r w:rsidR="0044309A">
        <w:rPr>
          <w:color w:val="auto"/>
        </w:rPr>
        <w:t xml:space="preserve">ом </w:t>
      </w:r>
      <w:r w:rsidR="0044309A" w:rsidRPr="0044309A">
        <w:rPr>
          <w:color w:val="auto"/>
        </w:rPr>
        <w:t>ОЗО «Ск</w:t>
      </w:r>
      <w:r w:rsidR="0044309A">
        <w:rPr>
          <w:color w:val="auto"/>
        </w:rPr>
        <w:t>вирський академічний ліцей №2»</w:t>
      </w:r>
      <w:r w:rsidR="00663A49" w:rsidRPr="0044309A">
        <w:rPr>
          <w:color w:val="auto"/>
        </w:rPr>
        <w:t xml:space="preserve"> є Сквирська міська рада</w:t>
      </w:r>
      <w:r w:rsidR="00841966" w:rsidRPr="0044309A">
        <w:rPr>
          <w:color w:val="auto"/>
        </w:rPr>
        <w:t>.</w:t>
      </w:r>
      <w:r w:rsidR="00E14E0F" w:rsidRPr="0044309A">
        <w:rPr>
          <w:color w:val="auto"/>
        </w:rPr>
        <w:t xml:space="preserve"> </w:t>
      </w:r>
    </w:p>
    <w:p w:rsidR="0044309A" w:rsidRPr="0044309A" w:rsidRDefault="0044309A" w:rsidP="007D37F3">
      <w:pPr>
        <w:pStyle w:val="Default"/>
        <w:widowControl w:val="0"/>
        <w:numPr>
          <w:ilvl w:val="1"/>
          <w:numId w:val="51"/>
        </w:numPr>
      </w:pPr>
      <w:r>
        <w:t xml:space="preserve">Засновник затверджує Статут </w:t>
      </w:r>
      <w:r w:rsidRPr="0044309A">
        <w:t>ОЗО «Сквирський акаде</w:t>
      </w:r>
      <w:r>
        <w:t>мічний ліцей №2» , Положення про філію, вносить зміни до них та здійснює інші дії.</w:t>
      </w:r>
      <w:r w:rsidR="007D37F3" w:rsidRPr="007D37F3">
        <w:t xml:space="preserve"> </w:t>
      </w:r>
      <w:r w:rsidR="007D37F3">
        <w:t>Засновник утворює, ліквідовує, реорганізовує чи перепрофільовує (змінює тип) опорного закладу освіти та його філії (у тому числі шляхом реорганізації закладів освіти, що належать до сфери його управління) відповідно до вимог законодавства.</w:t>
      </w:r>
    </w:p>
    <w:p w:rsidR="0044309A" w:rsidRPr="0044309A" w:rsidRDefault="00663A49" w:rsidP="0044309A">
      <w:pPr>
        <w:pStyle w:val="Default"/>
        <w:widowControl w:val="0"/>
        <w:numPr>
          <w:ilvl w:val="1"/>
          <w:numId w:val="51"/>
        </w:numPr>
      </w:pPr>
      <w:r w:rsidRPr="0044309A">
        <w:rPr>
          <w:color w:val="auto"/>
        </w:rPr>
        <w:t>У</w:t>
      </w:r>
      <w:r w:rsidR="00336C1E" w:rsidRPr="0044309A">
        <w:rPr>
          <w:color w:val="auto"/>
        </w:rPr>
        <w:t xml:space="preserve">повноваженим органом </w:t>
      </w:r>
      <w:r w:rsidR="00E14E0F" w:rsidRPr="0044309A">
        <w:rPr>
          <w:color w:val="auto"/>
        </w:rPr>
        <w:t>управління</w:t>
      </w:r>
      <w:r w:rsidRPr="0044309A">
        <w:rPr>
          <w:color w:val="auto"/>
        </w:rPr>
        <w:t xml:space="preserve"> </w:t>
      </w:r>
      <w:r w:rsidR="0044309A" w:rsidRPr="0044309A">
        <w:rPr>
          <w:color w:val="auto"/>
        </w:rPr>
        <w:t>ОЗО «С</w:t>
      </w:r>
      <w:r w:rsidR="0044309A">
        <w:rPr>
          <w:color w:val="auto"/>
        </w:rPr>
        <w:t>квирський академічний ліцей №2»</w:t>
      </w:r>
      <w:r w:rsidR="0044309A" w:rsidRPr="0044309A">
        <w:rPr>
          <w:color w:val="auto"/>
        </w:rPr>
        <w:t xml:space="preserve"> </w:t>
      </w:r>
      <w:r w:rsidR="00EB2B81" w:rsidRPr="0044309A">
        <w:rPr>
          <w:color w:val="auto"/>
        </w:rPr>
        <w:t xml:space="preserve"> </w:t>
      </w:r>
      <w:r w:rsidRPr="0044309A">
        <w:rPr>
          <w:color w:val="auto"/>
        </w:rPr>
        <w:t>є відділ освіти Сквирської міської ради</w:t>
      </w:r>
      <w:r w:rsidR="0044309A">
        <w:rPr>
          <w:color w:val="auto"/>
        </w:rPr>
        <w:t>.</w:t>
      </w:r>
    </w:p>
    <w:p w:rsidR="004F2FB4" w:rsidRDefault="009F7877" w:rsidP="0044309A">
      <w:pPr>
        <w:pStyle w:val="Default"/>
        <w:widowControl w:val="0"/>
        <w:numPr>
          <w:ilvl w:val="1"/>
          <w:numId w:val="51"/>
        </w:numPr>
      </w:pPr>
      <w:r w:rsidRPr="00EB2B81">
        <w:t>Юридична адреса закладу</w:t>
      </w:r>
      <w:r w:rsidR="001F4553" w:rsidRPr="00EB2B81">
        <w:t xml:space="preserve"> ЗСО</w:t>
      </w:r>
      <w:r w:rsidR="00DF5F7F">
        <w:t xml:space="preserve">: провулок Каштановий, будинок </w:t>
      </w:r>
      <w:r w:rsidRPr="00EB2B81">
        <w:t>2, м</w:t>
      </w:r>
      <w:r w:rsidR="004275C1">
        <w:t>істо</w:t>
      </w:r>
      <w:r w:rsidRPr="00EB2B81">
        <w:t xml:space="preserve"> Сквира, </w:t>
      </w:r>
      <w:r w:rsidRPr="00A93BE4">
        <w:t>Сквирський район, Київська</w:t>
      </w:r>
      <w:r w:rsidRPr="00EB2B81">
        <w:t xml:space="preserve"> область, 09001,</w:t>
      </w:r>
      <w:r w:rsidR="005205E3" w:rsidRPr="00EB2B81">
        <w:t xml:space="preserve"> </w:t>
      </w:r>
      <w:r w:rsidR="00EB2B81">
        <w:t>т.</w:t>
      </w:r>
      <w:r w:rsidR="00BB19A4" w:rsidRPr="00EB2B81">
        <w:t xml:space="preserve"> (04568) 5-14-88, 5-15-36.</w:t>
      </w:r>
    </w:p>
    <w:p w:rsidR="00913EC3" w:rsidRDefault="0044309A" w:rsidP="00913EC3">
      <w:pPr>
        <w:pStyle w:val="Default"/>
        <w:widowControl w:val="0"/>
        <w:numPr>
          <w:ilvl w:val="1"/>
          <w:numId w:val="51"/>
        </w:numPr>
      </w:pPr>
      <w:r>
        <w:t xml:space="preserve"> </w:t>
      </w:r>
      <w:r w:rsidRPr="0044309A">
        <w:t xml:space="preserve">ОЗО «Сквирський академічний ліцей №2» </w:t>
      </w:r>
      <w:r>
        <w:t>є юридичною особою, має печатку, штамп, офіційні бланки з відповід</w:t>
      </w:r>
      <w:r w:rsidR="006239DA">
        <w:t xml:space="preserve">ними реквізитами, код за ЄДРПОУ та </w:t>
      </w:r>
      <w:r>
        <w:t>має у своєму складі</w:t>
      </w:r>
      <w:r w:rsidR="006239DA">
        <w:t xml:space="preserve"> філію</w:t>
      </w:r>
      <w:r w:rsidR="00913EC3">
        <w:t xml:space="preserve"> </w:t>
      </w:r>
      <w:r w:rsidR="00C71EE9">
        <w:t>«</w:t>
      </w:r>
      <w:r w:rsidRPr="0044309A">
        <w:t>Тхорів</w:t>
      </w:r>
      <w:r w:rsidR="006239DA">
        <w:t xml:space="preserve">ська </w:t>
      </w:r>
      <w:r w:rsidR="00C71EE9">
        <w:t>початкова школа</w:t>
      </w:r>
      <w:r>
        <w:t xml:space="preserve"> опорного закладу освіти «</w:t>
      </w:r>
      <w:r w:rsidRPr="0044309A">
        <w:t>С</w:t>
      </w:r>
      <w:r>
        <w:t>квирський академічний ліцей № 2 Сквирської міської ради Київської област</w:t>
      </w:r>
      <w:r w:rsidR="00BD2AE0">
        <w:t>і</w:t>
      </w:r>
      <w:r w:rsidR="00A93BE4">
        <w:t>»</w:t>
      </w:r>
      <w:r w:rsidR="00913EC3">
        <w:t>.</w:t>
      </w:r>
    </w:p>
    <w:p w:rsidR="00913EC3" w:rsidRDefault="006239DA" w:rsidP="00A93BE4">
      <w:pPr>
        <w:pStyle w:val="Default"/>
        <w:widowControl w:val="0"/>
        <w:ind w:left="417" w:firstLine="0"/>
      </w:pPr>
      <w:r>
        <w:t>Філія не є юридичною особою, вона наділяє</w:t>
      </w:r>
      <w:r w:rsidRPr="006239DA">
        <w:t>т</w:t>
      </w:r>
      <w:r>
        <w:t>ься майном засновника, котрий її створив, та існує</w:t>
      </w:r>
      <w:r w:rsidRPr="006239DA">
        <w:t xml:space="preserve"> на підставі за</w:t>
      </w:r>
      <w:r>
        <w:t xml:space="preserve">твердженого ним Положення. </w:t>
      </w:r>
      <w:r w:rsidR="00913EC3" w:rsidRPr="00913EC3">
        <w:t xml:space="preserve">Філія забезпечує здобуття </w:t>
      </w:r>
      <w:r w:rsidR="00A93BE4" w:rsidRPr="00A93BE4">
        <w:t>дошкільної освіти</w:t>
      </w:r>
      <w:r w:rsidR="00A93BE4">
        <w:t xml:space="preserve">  та </w:t>
      </w:r>
      <w:r w:rsidR="00913EC3" w:rsidRPr="00913EC3">
        <w:t>початкової освіти</w:t>
      </w:r>
      <w:r w:rsidR="001A099F">
        <w:t xml:space="preserve">, </w:t>
      </w:r>
      <w:r w:rsidR="001A099F" w:rsidRPr="001A099F">
        <w:t>це територіально відокремлений структурний підрозділ опорн</w:t>
      </w:r>
      <w:r w:rsidR="001A099F">
        <w:t>ого закладу освіти</w:t>
      </w:r>
      <w:r w:rsidR="001A099F" w:rsidRPr="001A099F">
        <w:t>, що утворюється з метою надання рівного доступу до якісної освіти та наближення місця навчання дітей до місця їх проживання.</w:t>
      </w:r>
    </w:p>
    <w:p w:rsidR="00913EC3" w:rsidRDefault="00913EC3" w:rsidP="00913EC3">
      <w:pPr>
        <w:pStyle w:val="Default"/>
        <w:widowControl w:val="0"/>
        <w:ind w:left="417" w:firstLine="292"/>
      </w:pPr>
      <w:r>
        <w:t>Опорний заклад</w:t>
      </w:r>
      <w:r w:rsidRPr="00913EC3">
        <w:t xml:space="preserve"> може мати у своєму складі </w:t>
      </w:r>
      <w:r>
        <w:t>інші</w:t>
      </w:r>
      <w:r w:rsidRPr="00913EC3">
        <w:t xml:space="preserve"> філії, які забезпечують здобуття початкової або базової середньої освіти та функціонують відповідно з чинним законодавством.</w:t>
      </w:r>
    </w:p>
    <w:p w:rsidR="00BD2AE0" w:rsidRDefault="00BD2AE0" w:rsidP="00BD2AE0">
      <w:pPr>
        <w:pStyle w:val="Default"/>
        <w:widowControl w:val="0"/>
        <w:ind w:left="417" w:firstLine="292"/>
      </w:pPr>
      <w:r w:rsidRPr="00BD2AE0">
        <w:t xml:space="preserve">ОЗО «Сквирський академічний ліцей №2» </w:t>
      </w:r>
      <w:r>
        <w:t xml:space="preserve"> є закладом загальної середньої освіти, що проводить освітню діяльність відповідно до ліцензії. Має такі структурні підрозділи:</w:t>
      </w:r>
    </w:p>
    <w:p w:rsidR="00BD2AE0" w:rsidRDefault="00BD2AE0" w:rsidP="00BD2AE0">
      <w:pPr>
        <w:pStyle w:val="Default"/>
        <w:widowControl w:val="0"/>
        <w:ind w:left="417" w:firstLine="292"/>
      </w:pPr>
      <w:r>
        <w:t>- заклад дошкільної освіти (у складі філії);</w:t>
      </w:r>
    </w:p>
    <w:p w:rsidR="00BD2AE0" w:rsidRDefault="00BD2AE0" w:rsidP="00BD2AE0">
      <w:pPr>
        <w:pStyle w:val="Default"/>
        <w:widowControl w:val="0"/>
        <w:ind w:left="417" w:firstLine="292"/>
      </w:pPr>
      <w:r>
        <w:t>- початкова школа;</w:t>
      </w:r>
    </w:p>
    <w:p w:rsidR="00BD2AE0" w:rsidRDefault="00BD2AE0" w:rsidP="00BD2AE0">
      <w:pPr>
        <w:pStyle w:val="Default"/>
        <w:widowControl w:val="0"/>
        <w:ind w:left="417" w:firstLine="292"/>
      </w:pPr>
      <w:r>
        <w:t>- гімназія;</w:t>
      </w:r>
    </w:p>
    <w:p w:rsidR="00BD2AE0" w:rsidRDefault="00BD2AE0" w:rsidP="00BD2AE0">
      <w:pPr>
        <w:pStyle w:val="Default"/>
        <w:widowControl w:val="0"/>
        <w:ind w:left="417" w:firstLine="292"/>
      </w:pPr>
      <w:r>
        <w:t>- ліцей.</w:t>
      </w:r>
    </w:p>
    <w:p w:rsidR="00913EC3" w:rsidRDefault="00913EC3" w:rsidP="00913EC3">
      <w:pPr>
        <w:pStyle w:val="Default"/>
        <w:widowControl w:val="0"/>
        <w:numPr>
          <w:ilvl w:val="1"/>
          <w:numId w:val="51"/>
        </w:numPr>
      </w:pPr>
      <w:r w:rsidRPr="00913EC3">
        <w:t xml:space="preserve">ОЗО «Сквирський академічний ліцей №2» </w:t>
      </w:r>
      <w:r>
        <w:t xml:space="preserve"> - бюджетна установа, фінансування якої здійснюється відділом освіти Сквирської міської ради через централізовану бухгалтерію відділу освіти у визначеному чинним законодавством порядку в межах планових бюджетних призначень, затверджених Засновником. </w:t>
      </w:r>
    </w:p>
    <w:p w:rsidR="00913EC3" w:rsidRDefault="00913EC3" w:rsidP="00913EC3">
      <w:pPr>
        <w:pStyle w:val="Default"/>
        <w:widowControl w:val="0"/>
        <w:ind w:left="417" w:firstLine="292"/>
      </w:pPr>
      <w:r>
        <w:t>За рішенням Засновника може мати самостійний баланс, розрахункові та інші рахунки у фінансових установах і банках державного сектору.</w:t>
      </w:r>
    </w:p>
    <w:p w:rsidR="00913EC3" w:rsidRDefault="00913EC3" w:rsidP="00913EC3">
      <w:pPr>
        <w:pStyle w:val="Default"/>
        <w:widowControl w:val="0"/>
        <w:ind w:left="417" w:firstLine="292"/>
      </w:pPr>
      <w:r>
        <w:t>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913EC3" w:rsidRDefault="00913EC3" w:rsidP="00913EC3">
      <w:pPr>
        <w:pStyle w:val="Default"/>
        <w:widowControl w:val="0"/>
        <w:ind w:left="417" w:firstLine="292"/>
      </w:pPr>
      <w:r>
        <w:t>Має право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44309A" w:rsidRDefault="006239DA" w:rsidP="006239DA">
      <w:pPr>
        <w:pStyle w:val="Default"/>
        <w:widowControl w:val="0"/>
        <w:numPr>
          <w:ilvl w:val="1"/>
          <w:numId w:val="51"/>
        </w:numPr>
      </w:pPr>
      <w:r w:rsidRPr="006239DA">
        <w:t xml:space="preserve"> ОЗО «Сквирський академічний ліцей №2» у своїй діяльності керується Конституцією України, закон</w:t>
      </w:r>
      <w:r>
        <w:t>ами України «Про освіту», «Про повну з</w:t>
      </w:r>
      <w:r w:rsidR="00913EC3">
        <w:t>агальну середню освіту»</w:t>
      </w:r>
      <w:r w:rsidRPr="006239DA">
        <w:t>,</w:t>
      </w:r>
      <w:r w:rsidR="00957F35" w:rsidRPr="00957F35">
        <w:t xml:space="preserve"> «Про дошкільну освіту»,</w:t>
      </w:r>
      <w:r w:rsidRPr="006239DA">
        <w:t xml:space="preserve"> іншими законодавчими актами, постановами Верховної Ради України, прийнятим</w:t>
      </w:r>
      <w:r>
        <w:t>и відповідно до Конституції та З</w:t>
      </w:r>
      <w:r w:rsidRPr="006239DA">
        <w:t xml:space="preserve">аконів України, актами Президента </w:t>
      </w:r>
      <w:r w:rsidRPr="006239DA">
        <w:lastRenderedPageBreak/>
        <w:t>України, Кабінету Міністрів України, наказами МОН України, інших центральних органів виконавчої влади, рішеннями та розпорядженнями засновника та власними установчими документами.</w:t>
      </w:r>
    </w:p>
    <w:p w:rsidR="00025F7A" w:rsidRDefault="00025F7A" w:rsidP="00025F7A">
      <w:pPr>
        <w:pStyle w:val="Default"/>
        <w:widowControl w:val="0"/>
        <w:ind w:left="417" w:firstLine="292"/>
      </w:pPr>
      <w:r w:rsidRPr="00025F7A">
        <w:t>Опорний заклад у межах своєї автономії самостійно приймає рішення і здійснює діяльність в межах компетенції, передбаченої чинним законодавством України та власним статутом</w:t>
      </w:r>
    </w:p>
    <w:p w:rsidR="006239DA" w:rsidRPr="006239DA" w:rsidRDefault="006239DA" w:rsidP="006239DA">
      <w:pPr>
        <w:pStyle w:val="Default"/>
        <w:widowControl w:val="0"/>
        <w:numPr>
          <w:ilvl w:val="1"/>
          <w:numId w:val="51"/>
        </w:numPr>
      </w:pPr>
      <w:r w:rsidRPr="006239DA">
        <w:t xml:space="preserve">ОЗО «Сквирський академічний ліцей №2» </w:t>
      </w:r>
      <w:r>
        <w:t xml:space="preserve"> є неприбутковим, некомерційним</w:t>
      </w:r>
      <w:r w:rsidRPr="00EB2B81">
        <w:t xml:space="preserve"> комунальним закладом повної загальної середньої освіти</w:t>
      </w:r>
      <w:r w:rsidRPr="006239DA">
        <w:t xml:space="preserve"> </w:t>
      </w:r>
      <w:r w:rsidRPr="00EB2B81">
        <w:t xml:space="preserve">та провадить освітню діяльність на </w:t>
      </w:r>
      <w:r w:rsidR="00335049">
        <w:t>таких</w:t>
      </w:r>
      <w:r w:rsidRPr="00EB2B81">
        <w:t xml:space="preserve"> рівнях: </w:t>
      </w:r>
    </w:p>
    <w:p w:rsidR="00335049" w:rsidRDefault="000477A5" w:rsidP="00025F7A">
      <w:pPr>
        <w:pStyle w:val="Default"/>
        <w:widowControl w:val="0"/>
        <w:numPr>
          <w:ilvl w:val="0"/>
          <w:numId w:val="54"/>
        </w:numPr>
      </w:pPr>
      <w:r>
        <w:t>д</w:t>
      </w:r>
      <w:r w:rsidR="00335049" w:rsidRPr="00335049">
        <w:t>ошкільн</w:t>
      </w:r>
      <w:r w:rsidR="00335049">
        <w:t>а освіта</w:t>
      </w:r>
      <w:r>
        <w:t xml:space="preserve"> - </w:t>
      </w:r>
      <w:r w:rsidR="00335049" w:rsidRPr="00335049">
        <w:t xml:space="preserve"> забезпечує належний рівень дошкільної освіти дітей віком від трьох до шести  років відповідно до вимог Базового компонента дошкільної освіти.</w:t>
      </w:r>
    </w:p>
    <w:p w:rsidR="00025F7A" w:rsidRDefault="006239DA" w:rsidP="00025F7A">
      <w:pPr>
        <w:pStyle w:val="Default"/>
        <w:widowControl w:val="0"/>
        <w:numPr>
          <w:ilvl w:val="0"/>
          <w:numId w:val="54"/>
        </w:numPr>
      </w:pPr>
      <w:r w:rsidRPr="00EB2B81">
        <w:t>початкова освіта – перший рівень повної загальної середньої освіти, що передбачає виконання учнем вимог до результатів навчання, визначених державни</w:t>
      </w:r>
      <w:r>
        <w:t>м стандартом початкової освіти;</w:t>
      </w:r>
    </w:p>
    <w:p w:rsidR="00025F7A" w:rsidRDefault="006239DA" w:rsidP="00025F7A">
      <w:pPr>
        <w:pStyle w:val="Default"/>
        <w:widowControl w:val="0"/>
        <w:numPr>
          <w:ilvl w:val="0"/>
          <w:numId w:val="54"/>
        </w:numPr>
      </w:pPr>
      <w:r>
        <w:t>б</w:t>
      </w:r>
      <w:r w:rsidRPr="00EB2B81">
        <w:t>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w:t>
      </w:r>
      <w:r>
        <w:t>дньої освіти;</w:t>
      </w:r>
    </w:p>
    <w:p w:rsidR="006239DA" w:rsidRDefault="006239DA" w:rsidP="00025F7A">
      <w:pPr>
        <w:pStyle w:val="Default"/>
        <w:widowControl w:val="0"/>
        <w:numPr>
          <w:ilvl w:val="0"/>
          <w:numId w:val="54"/>
        </w:numPr>
      </w:pPr>
      <w:r w:rsidRPr="00EB2B81">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w:t>
      </w:r>
      <w:r>
        <w:t>ом профільної середньої освіти</w:t>
      </w:r>
      <w:r w:rsidR="000477A5">
        <w:t>, з</w:t>
      </w:r>
      <w:r w:rsidR="000477A5" w:rsidRPr="000477A5">
        <w:t xml:space="preserve"> урахуванням освітніх запитів населення, кадрового забезпечення та матеріально-технічної  бази </w:t>
      </w:r>
      <w:r w:rsidR="000477A5">
        <w:t>опорний заклад</w:t>
      </w:r>
      <w:r w:rsidR="000477A5" w:rsidRPr="000477A5">
        <w:t xml:space="preserve"> організовує навчання  за одним або кількома профільними напрямами.</w:t>
      </w:r>
    </w:p>
    <w:p w:rsidR="006239DA" w:rsidRPr="00FD1E7A" w:rsidRDefault="006239DA" w:rsidP="006239DA">
      <w:pPr>
        <w:pStyle w:val="a3"/>
        <w:widowControl w:val="0"/>
        <w:rPr>
          <w:rFonts w:ascii="Times New Roman" w:hAnsi="Times New Roman"/>
          <w:sz w:val="24"/>
          <w:szCs w:val="24"/>
        </w:rPr>
      </w:pPr>
      <w:r>
        <w:rPr>
          <w:rFonts w:ascii="Times New Roman" w:hAnsi="Times New Roman"/>
          <w:sz w:val="24"/>
          <w:szCs w:val="24"/>
        </w:rPr>
        <w:t>П</w:t>
      </w:r>
      <w:r w:rsidRPr="00EB2B81">
        <w:rPr>
          <w:rFonts w:ascii="Times New Roman" w:hAnsi="Times New Roman"/>
          <w:sz w:val="24"/>
          <w:szCs w:val="24"/>
        </w:rPr>
        <w:t>очаткова освіта здобувається протягом чотирьох років</w:t>
      </w:r>
      <w:bookmarkStart w:id="1" w:name="n56"/>
      <w:bookmarkEnd w:id="1"/>
      <w:r w:rsidRPr="00EB2B81">
        <w:rPr>
          <w:rFonts w:ascii="Times New Roman" w:hAnsi="Times New Roman"/>
          <w:sz w:val="24"/>
          <w:szCs w:val="24"/>
        </w:rPr>
        <w:t>, базова середня освіта здобувається протягом п’яти років</w:t>
      </w:r>
      <w:bookmarkStart w:id="2" w:name="n57"/>
      <w:bookmarkEnd w:id="2"/>
      <w:r w:rsidRPr="00EB2B81">
        <w:rPr>
          <w:rFonts w:ascii="Times New Roman" w:hAnsi="Times New Roman"/>
          <w:sz w:val="24"/>
          <w:szCs w:val="24"/>
        </w:rPr>
        <w:t>, профільна середня освіта зд</w:t>
      </w:r>
      <w:r>
        <w:rPr>
          <w:rFonts w:ascii="Times New Roman" w:hAnsi="Times New Roman"/>
          <w:sz w:val="24"/>
          <w:szCs w:val="24"/>
        </w:rPr>
        <w:t>обувається протягом трьох років.</w:t>
      </w:r>
    </w:p>
    <w:p w:rsidR="006239DA" w:rsidRPr="00EB2B81" w:rsidRDefault="006239DA" w:rsidP="006239DA">
      <w:pPr>
        <w:pStyle w:val="a3"/>
        <w:widowControl w:val="0"/>
        <w:rPr>
          <w:rFonts w:ascii="Times New Roman" w:hAnsi="Times New Roman"/>
          <w:sz w:val="24"/>
          <w:szCs w:val="24"/>
        </w:rPr>
      </w:pPr>
      <w:bookmarkStart w:id="3" w:name="n58"/>
      <w:bookmarkEnd w:id="3"/>
      <w:r>
        <w:rPr>
          <w:rFonts w:ascii="Times New Roman" w:hAnsi="Times New Roman"/>
          <w:sz w:val="24"/>
          <w:szCs w:val="24"/>
        </w:rPr>
        <w:t>Т</w:t>
      </w:r>
      <w:r w:rsidRPr="00EB2B81">
        <w:rPr>
          <w:rFonts w:ascii="Times New Roman" w:hAnsi="Times New Roman"/>
          <w:sz w:val="24"/>
          <w:szCs w:val="24"/>
        </w:rPr>
        <w:t>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w:t>
      </w:r>
      <w:r>
        <w:rPr>
          <w:rFonts w:ascii="Times New Roman" w:hAnsi="Times New Roman"/>
          <w:sz w:val="24"/>
          <w:szCs w:val="24"/>
        </w:rPr>
        <w:t>льної освітньої траєкторії учня.</w:t>
      </w:r>
    </w:p>
    <w:p w:rsidR="006239DA" w:rsidRPr="00EB2B81" w:rsidRDefault="006239DA" w:rsidP="006239DA">
      <w:pPr>
        <w:pStyle w:val="a3"/>
        <w:widowControl w:val="0"/>
        <w:rPr>
          <w:rFonts w:ascii="Times New Roman" w:hAnsi="Times New Roman"/>
          <w:sz w:val="24"/>
          <w:szCs w:val="24"/>
        </w:rPr>
      </w:pPr>
      <w:bookmarkStart w:id="4" w:name="n59"/>
      <w:bookmarkEnd w:id="4"/>
      <w:r>
        <w:rPr>
          <w:rFonts w:ascii="Times New Roman" w:hAnsi="Times New Roman"/>
          <w:sz w:val="24"/>
          <w:szCs w:val="24"/>
        </w:rPr>
        <w:t>Т</w:t>
      </w:r>
      <w:r w:rsidRPr="00EB2B81">
        <w:rPr>
          <w:rFonts w:ascii="Times New Roman" w:hAnsi="Times New Roman"/>
          <w:sz w:val="24"/>
          <w:szCs w:val="24"/>
        </w:rPr>
        <w:t>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6239DA" w:rsidRDefault="00913EC3" w:rsidP="00913EC3">
      <w:pPr>
        <w:pStyle w:val="Default"/>
        <w:widowControl w:val="0"/>
        <w:numPr>
          <w:ilvl w:val="1"/>
          <w:numId w:val="51"/>
        </w:numPr>
      </w:pPr>
      <w:r w:rsidRPr="00913EC3">
        <w:t>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Положення про форми здобуття повної загальної середньої освіти затверджуються центральним органом виконавчої влади у сфері освіти і науки.</w:t>
      </w:r>
    </w:p>
    <w:p w:rsidR="00025F7A" w:rsidRDefault="00913EC3" w:rsidP="00957F35">
      <w:pPr>
        <w:pStyle w:val="Default"/>
        <w:widowControl w:val="0"/>
        <w:numPr>
          <w:ilvl w:val="1"/>
          <w:numId w:val="51"/>
        </w:numPr>
      </w:pPr>
      <w:r w:rsidRPr="00913EC3">
        <w:t xml:space="preserve">ОЗО «Сквирський академічний ліцей №2» </w:t>
      </w:r>
      <w:r>
        <w:t xml:space="preserve"> функціонує з метою </w:t>
      </w:r>
    </w:p>
    <w:p w:rsidR="00025F7A" w:rsidRDefault="001C22FE" w:rsidP="00025F7A">
      <w:pPr>
        <w:pStyle w:val="Default"/>
        <w:widowControl w:val="0"/>
        <w:numPr>
          <w:ilvl w:val="0"/>
          <w:numId w:val="53"/>
        </w:numPr>
      </w:pPr>
      <w:r>
        <w:t>створення єдиного освітнього простору та безпечного освітнього середовища;</w:t>
      </w:r>
    </w:p>
    <w:p w:rsidR="00025F7A" w:rsidRDefault="001C22FE" w:rsidP="00025F7A">
      <w:pPr>
        <w:pStyle w:val="Default"/>
        <w:widowControl w:val="0"/>
        <w:numPr>
          <w:ilvl w:val="0"/>
          <w:numId w:val="53"/>
        </w:numPr>
      </w:pPr>
      <w:r>
        <w:t>забезпечення рівного доступу осіб, у тому числі з особливими освітніми потребами, до</w:t>
      </w:r>
      <w:r w:rsidR="00025F7A">
        <w:t xml:space="preserve"> </w:t>
      </w:r>
      <w:r>
        <w:t>здобуття якісної освіти;</w:t>
      </w:r>
    </w:p>
    <w:p w:rsidR="00025F7A" w:rsidRDefault="001C22FE" w:rsidP="00025F7A">
      <w:pPr>
        <w:pStyle w:val="Default"/>
        <w:widowControl w:val="0"/>
        <w:numPr>
          <w:ilvl w:val="0"/>
          <w:numId w:val="53"/>
        </w:numPr>
      </w:pPr>
      <w:r>
        <w:t xml:space="preserve">створення умов </w:t>
      </w:r>
      <w:r w:rsidR="00025F7A">
        <w:t xml:space="preserve">для здобуття особами початкової, </w:t>
      </w:r>
      <w:r>
        <w:t>базової</w:t>
      </w:r>
      <w:r w:rsidR="00025F7A">
        <w:t xml:space="preserve"> та профільної </w:t>
      </w:r>
      <w:r>
        <w:t xml:space="preserve"> середньої освіти, зокрема</w:t>
      </w:r>
      <w:r w:rsidR="00025F7A">
        <w:t xml:space="preserve"> </w:t>
      </w:r>
      <w:r>
        <w:t>шляхом проведення профорієнтаційної роботи серед здобувачів освіти, забезпечення реалізації</w:t>
      </w:r>
      <w:r w:rsidR="00025F7A">
        <w:t xml:space="preserve"> </w:t>
      </w:r>
      <w:r>
        <w:t>їх індивідуальної освітньої траєкторії, впровадження курсів за вибором, факультативів, гуртків;</w:t>
      </w:r>
    </w:p>
    <w:p w:rsidR="007128BF" w:rsidRDefault="007128BF" w:rsidP="007128BF">
      <w:pPr>
        <w:pStyle w:val="Default"/>
        <w:widowControl w:val="0"/>
        <w:numPr>
          <w:ilvl w:val="0"/>
          <w:numId w:val="53"/>
        </w:numPr>
      </w:pPr>
      <w:r>
        <w:t>раціонального і ефективного використання наявних у закладі освіти та  філії ресурсів, їх модернізації.</w:t>
      </w:r>
    </w:p>
    <w:p w:rsidR="00025F7A" w:rsidRDefault="00913EC3" w:rsidP="00025F7A">
      <w:pPr>
        <w:pStyle w:val="Default"/>
        <w:widowControl w:val="0"/>
        <w:numPr>
          <w:ilvl w:val="0"/>
          <w:numId w:val="53"/>
        </w:numPr>
      </w:pPr>
      <w:r>
        <w:t>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r w:rsidR="00025F7A">
        <w:t>;</w:t>
      </w:r>
    </w:p>
    <w:p w:rsidR="00945EDB" w:rsidRDefault="00913EC3" w:rsidP="00025F7A">
      <w:pPr>
        <w:pStyle w:val="Default"/>
        <w:widowControl w:val="0"/>
        <w:numPr>
          <w:ilvl w:val="0"/>
          <w:numId w:val="53"/>
        </w:numPr>
      </w:pPr>
      <w:r>
        <w:t>формування в учнів компетентностей, визначених Законом України «Про освіту» та державними стандартами.</w:t>
      </w:r>
    </w:p>
    <w:p w:rsidR="003F5E67" w:rsidRPr="00913EC3" w:rsidRDefault="003F5E67" w:rsidP="003F5E67">
      <w:pPr>
        <w:pStyle w:val="Default"/>
        <w:widowControl w:val="0"/>
        <w:numPr>
          <w:ilvl w:val="1"/>
          <w:numId w:val="51"/>
        </w:numPr>
      </w:pPr>
      <w:r w:rsidRPr="00913EC3">
        <w:t>Головними завданнями Опорного закладу</w:t>
      </w:r>
      <w:r>
        <w:t xml:space="preserve"> та його філії</w:t>
      </w:r>
      <w:r w:rsidRPr="00913EC3">
        <w:t xml:space="preserve"> є:</w:t>
      </w:r>
    </w:p>
    <w:p w:rsidR="003F5E67" w:rsidRDefault="003F5E67" w:rsidP="003F5E67">
      <w:pPr>
        <w:pStyle w:val="Default"/>
        <w:widowControl w:val="0"/>
        <w:numPr>
          <w:ilvl w:val="0"/>
          <w:numId w:val="55"/>
        </w:numPr>
      </w:pPr>
      <w:r>
        <w:t>Створення безпечного освітнього середовища,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w:t>
      </w:r>
    </w:p>
    <w:p w:rsidR="003F5E67" w:rsidRDefault="003F5E67" w:rsidP="003F5E67">
      <w:pPr>
        <w:pStyle w:val="Default"/>
        <w:widowControl w:val="0"/>
        <w:numPr>
          <w:ilvl w:val="0"/>
          <w:numId w:val="55"/>
        </w:numPr>
      </w:pPr>
      <w:r>
        <w:t>Створення нового освітнього простору, що передбачає: створення мотивуючого простору, застосування новітніх технологій дизайну, архітектури будівель та споруд, просторово-предметного оточення закладу;</w:t>
      </w:r>
    </w:p>
    <w:p w:rsidR="003F5E67" w:rsidRDefault="003F5E67" w:rsidP="003F5E67">
      <w:pPr>
        <w:pStyle w:val="Default"/>
        <w:widowControl w:val="0"/>
        <w:numPr>
          <w:ilvl w:val="0"/>
          <w:numId w:val="55"/>
        </w:numPr>
      </w:pPr>
      <w:r>
        <w:t>забезпечення енергоефективності будівель;</w:t>
      </w:r>
    </w:p>
    <w:p w:rsidR="003F5E67" w:rsidRDefault="003F5E67" w:rsidP="003F5E67">
      <w:pPr>
        <w:pStyle w:val="Default"/>
        <w:widowControl w:val="0"/>
        <w:numPr>
          <w:ilvl w:val="0"/>
          <w:numId w:val="55"/>
        </w:numPr>
      </w:pPr>
      <w:r>
        <w:t>забезпечення створення у закладі  інклюзивного освітнього та безперешкодного (безбар’єрного) середовища для осіб з особливими освітніми потребами;</w:t>
      </w:r>
    </w:p>
    <w:p w:rsidR="003F5E67" w:rsidRDefault="003F5E67" w:rsidP="003F5E67">
      <w:pPr>
        <w:pStyle w:val="Default"/>
        <w:widowControl w:val="0"/>
        <w:numPr>
          <w:ilvl w:val="0"/>
          <w:numId w:val="55"/>
        </w:numPr>
      </w:pPr>
      <w:r>
        <w:t>створення умов для здобуття освіти із застосуванням новітніх інформаційно-комунікаційних засобів та технологій;</w:t>
      </w:r>
    </w:p>
    <w:p w:rsidR="003F5E67" w:rsidRDefault="003F5E67" w:rsidP="003F5E67">
      <w:pPr>
        <w:pStyle w:val="Default"/>
        <w:widowControl w:val="0"/>
        <w:numPr>
          <w:ilvl w:val="0"/>
          <w:numId w:val="55"/>
        </w:numPr>
      </w:pPr>
      <w:r>
        <w:t>використання матеріально-технічної бази закладу освіти для забезпечення всебічного розвитку особистості здобувачів освіти.</w:t>
      </w:r>
    </w:p>
    <w:p w:rsidR="003F5E67" w:rsidRDefault="003F5E67" w:rsidP="003F5E67">
      <w:pPr>
        <w:pStyle w:val="Default"/>
        <w:widowControl w:val="0"/>
        <w:numPr>
          <w:ilvl w:val="0"/>
          <w:numId w:val="55"/>
        </w:numPr>
      </w:pPr>
      <w:r w:rsidRPr="00EB2B81">
        <w:t>реалізація права громадян на здобуття початкової, базової та профільної середньої освіти;</w:t>
      </w:r>
    </w:p>
    <w:p w:rsidR="003F5E67" w:rsidRDefault="003F5E67" w:rsidP="003F5E67">
      <w:pPr>
        <w:pStyle w:val="Default"/>
        <w:widowControl w:val="0"/>
        <w:numPr>
          <w:ilvl w:val="0"/>
          <w:numId w:val="55"/>
        </w:numPr>
      </w:pPr>
      <w:r w:rsidRPr="00EB2B81">
        <w:t>забезпечення права особи на доступність і безоплатність здобуття повної загальної середньої освіти;</w:t>
      </w:r>
    </w:p>
    <w:p w:rsidR="003F5E67" w:rsidRDefault="003F5E67" w:rsidP="003F5E67">
      <w:pPr>
        <w:pStyle w:val="Default"/>
        <w:widowControl w:val="0"/>
        <w:numPr>
          <w:ilvl w:val="0"/>
          <w:numId w:val="55"/>
        </w:numPr>
      </w:pPr>
      <w:r w:rsidRPr="00EB2B81">
        <w:t>забезпечення обов’язковості здобуття громадянами України повної загальної середньої освіти;</w:t>
      </w:r>
    </w:p>
    <w:p w:rsidR="003F5E67" w:rsidRDefault="003F5E67" w:rsidP="003F5E67">
      <w:pPr>
        <w:pStyle w:val="Default"/>
        <w:widowControl w:val="0"/>
        <w:numPr>
          <w:ilvl w:val="0"/>
          <w:numId w:val="55"/>
        </w:numPr>
      </w:pPr>
      <w:r w:rsidRPr="00EB2B81">
        <w:t>забезпечення якості повної загальної середньої освіти та якості освітньої діяльності;</w:t>
      </w:r>
    </w:p>
    <w:p w:rsidR="003F5E67" w:rsidRDefault="003F5E67" w:rsidP="003F5E67">
      <w:pPr>
        <w:pStyle w:val="Default"/>
        <w:widowControl w:val="0"/>
        <w:numPr>
          <w:ilvl w:val="0"/>
          <w:numId w:val="55"/>
        </w:numPr>
      </w:pPr>
      <w:r w:rsidRPr="00EB2B81">
        <w:t>виховання громадянина України,</w:t>
      </w:r>
      <w:r>
        <w:t xml:space="preserve"> </w:t>
      </w:r>
      <w:r w:rsidRPr="00EB2B81">
        <w:t>який має повагу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F5E67" w:rsidRDefault="003F5E67" w:rsidP="003F5E67">
      <w:pPr>
        <w:pStyle w:val="Default"/>
        <w:widowControl w:val="0"/>
        <w:numPr>
          <w:ilvl w:val="0"/>
          <w:numId w:val="55"/>
        </w:numPr>
      </w:pPr>
      <w:r w:rsidRPr="00EB2B81">
        <w:t>формування особистості здобувача освіти, розвиток його здібностей і обдарувань, наукового світогляду;</w:t>
      </w:r>
    </w:p>
    <w:p w:rsidR="003F5E67" w:rsidRDefault="003F5E67" w:rsidP="003F5E67">
      <w:pPr>
        <w:pStyle w:val="Default"/>
        <w:widowControl w:val="0"/>
        <w:numPr>
          <w:ilvl w:val="0"/>
          <w:numId w:val="55"/>
        </w:numPr>
      </w:pPr>
      <w:r w:rsidRPr="00EB2B81">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3F5E67" w:rsidRDefault="003F5E67" w:rsidP="003F5E67">
      <w:pPr>
        <w:pStyle w:val="Default"/>
        <w:widowControl w:val="0"/>
        <w:numPr>
          <w:ilvl w:val="0"/>
          <w:numId w:val="55"/>
        </w:numPr>
      </w:pPr>
      <w:r w:rsidRPr="00EB2B81">
        <w:t>забезпечення реалізація права здобувачів освіти на вільне формування політичних і світоглядних переконань;</w:t>
      </w:r>
    </w:p>
    <w:p w:rsidR="003F5E67" w:rsidRDefault="003F5E67" w:rsidP="003F5E67">
      <w:pPr>
        <w:pStyle w:val="Default"/>
        <w:widowControl w:val="0"/>
        <w:numPr>
          <w:ilvl w:val="0"/>
          <w:numId w:val="55"/>
        </w:numPr>
      </w:pPr>
      <w:r w:rsidRPr="00EB2B81">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3F5E67" w:rsidRDefault="003F5E67" w:rsidP="003F5E67">
      <w:pPr>
        <w:pStyle w:val="Default"/>
        <w:widowControl w:val="0"/>
        <w:numPr>
          <w:ilvl w:val="0"/>
          <w:numId w:val="55"/>
        </w:numPr>
      </w:pPr>
      <w:r w:rsidRPr="00EB2B81">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3F5E67" w:rsidRDefault="003F5E67" w:rsidP="003F5E67">
      <w:pPr>
        <w:pStyle w:val="Default"/>
        <w:widowControl w:val="0"/>
        <w:numPr>
          <w:ilvl w:val="0"/>
          <w:numId w:val="55"/>
        </w:numPr>
      </w:pPr>
      <w:r w:rsidRPr="00EB2B81">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3F5E67" w:rsidRDefault="003F5E67" w:rsidP="003F5E67">
      <w:pPr>
        <w:pStyle w:val="Default"/>
        <w:widowControl w:val="0"/>
        <w:numPr>
          <w:ilvl w:val="0"/>
          <w:numId w:val="55"/>
        </w:numPr>
      </w:pPr>
      <w:r w:rsidRPr="00EB2B81">
        <w:t>реалізація права осіб з особливими освітніми потребами на здобуття повної загальної середньої освіти;</w:t>
      </w:r>
    </w:p>
    <w:p w:rsidR="003F5E67" w:rsidRDefault="003F5E67" w:rsidP="003F5E67">
      <w:pPr>
        <w:pStyle w:val="Default"/>
        <w:widowControl w:val="0"/>
        <w:numPr>
          <w:ilvl w:val="0"/>
          <w:numId w:val="55"/>
        </w:numPr>
      </w:pPr>
      <w:r w:rsidRPr="00EB2B81">
        <w:t>створення передумов для соціальної адаптації, подальшої інтеграції в суспільство осіб з особливими освітніми потребами;</w:t>
      </w:r>
    </w:p>
    <w:p w:rsidR="003F5E67" w:rsidRDefault="003F5E67" w:rsidP="003F5E67">
      <w:pPr>
        <w:pStyle w:val="Default"/>
        <w:widowControl w:val="0"/>
        <w:numPr>
          <w:ilvl w:val="0"/>
          <w:numId w:val="55"/>
        </w:numPr>
      </w:pPr>
      <w:r w:rsidRPr="00EB2B81">
        <w:t>формування і розвиток соціально зрілої, творчої особистості з усвідомленою громадянською позицією, почуттям національної самосвідомості.</w:t>
      </w:r>
    </w:p>
    <w:p w:rsidR="003F5E67" w:rsidRDefault="003F5E67" w:rsidP="003F5E67">
      <w:pPr>
        <w:pStyle w:val="Default"/>
        <w:widowControl w:val="0"/>
        <w:numPr>
          <w:ilvl w:val="1"/>
          <w:numId w:val="51"/>
        </w:numPr>
      </w:pPr>
      <w:r>
        <w:t xml:space="preserve">Мовою освітнього процесу </w:t>
      </w:r>
      <w:r w:rsidRPr="003F5E67">
        <w:t>ОЗО «Сквирський академічний ліцей №2»</w:t>
      </w:r>
      <w:r>
        <w:t xml:space="preserve">  є державна мова. Кожен, хто здобуває в закладі  повну загальну середню освіту, вивчає державну мову відповідно до державних стандартів.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3F5E67" w:rsidRDefault="003F5E67" w:rsidP="003F5E67">
      <w:pPr>
        <w:pStyle w:val="Default"/>
        <w:widowControl w:val="0"/>
        <w:numPr>
          <w:ilvl w:val="1"/>
          <w:numId w:val="51"/>
        </w:numPr>
      </w:pPr>
      <w:r>
        <w:t>В опорному закладі забезпечуються рівні умови для здобуття повної загальної середньої освіти:</w:t>
      </w:r>
    </w:p>
    <w:p w:rsidR="003F5E67" w:rsidRDefault="003F5E67" w:rsidP="003F5E67">
      <w:pPr>
        <w:pStyle w:val="Default"/>
        <w:widowControl w:val="0"/>
        <w:numPr>
          <w:ilvl w:val="0"/>
          <w:numId w:val="56"/>
        </w:numPr>
      </w:pPr>
      <w:r>
        <w:t>Кожному забезпечується доступність та якість повної загальної середньої освіти.</w:t>
      </w:r>
    </w:p>
    <w:p w:rsidR="003F5E67" w:rsidRDefault="003F5E67" w:rsidP="003F5E67">
      <w:pPr>
        <w:pStyle w:val="Default"/>
        <w:widowControl w:val="0"/>
        <w:numPr>
          <w:ilvl w:val="0"/>
          <w:numId w:val="56"/>
        </w:numPr>
      </w:pPr>
      <w:r>
        <w:t>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повної загальної середньої освіти на кожному її рівні за рахунок коштів державного та місцевих бюджетів один раз протягом життя.</w:t>
      </w:r>
    </w:p>
    <w:p w:rsidR="003F5E67" w:rsidRDefault="003F5E67" w:rsidP="003F5E67">
      <w:pPr>
        <w:pStyle w:val="Default"/>
        <w:widowControl w:val="0"/>
        <w:numPr>
          <w:ilvl w:val="0"/>
          <w:numId w:val="56"/>
        </w:numPr>
      </w:pPr>
      <w:r>
        <w:t>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3F5E67" w:rsidRDefault="003F5E67" w:rsidP="003F5E67">
      <w:pPr>
        <w:pStyle w:val="Default"/>
        <w:widowControl w:val="0"/>
        <w:numPr>
          <w:ilvl w:val="0"/>
          <w:numId w:val="56"/>
        </w:numPr>
      </w:pPr>
      <w:r>
        <w:t>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3F5E67" w:rsidRDefault="003F5E67" w:rsidP="003F5E67">
      <w:pPr>
        <w:pStyle w:val="Default"/>
        <w:widowControl w:val="0"/>
        <w:numPr>
          <w:ilvl w:val="1"/>
          <w:numId w:val="51"/>
        </w:numPr>
      </w:pPr>
      <w:r>
        <w:t>У закладі освіти діє заборона дискримінації у сфері загальної середньої освіти:</w:t>
      </w:r>
    </w:p>
    <w:p w:rsidR="003F5E67" w:rsidRDefault="003F5E67" w:rsidP="003F5E67">
      <w:pPr>
        <w:pStyle w:val="Default"/>
        <w:widowControl w:val="0"/>
        <w:numPr>
          <w:ilvl w:val="0"/>
          <w:numId w:val="57"/>
        </w:numPr>
      </w:pPr>
      <w:r>
        <w:t>Не може бути обмежень у доступі до здобуття повної загальної середньої освіти.</w:t>
      </w:r>
    </w:p>
    <w:p w:rsidR="003F5E67" w:rsidRDefault="003F5E67" w:rsidP="003F5E67">
      <w:pPr>
        <w:pStyle w:val="Default"/>
        <w:widowControl w:val="0"/>
        <w:numPr>
          <w:ilvl w:val="0"/>
          <w:numId w:val="57"/>
        </w:numPr>
      </w:pPr>
      <w:r>
        <w:t>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3F5E67" w:rsidRDefault="003F5E67" w:rsidP="003F5E67">
      <w:pPr>
        <w:pStyle w:val="Default"/>
        <w:widowControl w:val="0"/>
        <w:numPr>
          <w:ilvl w:val="0"/>
          <w:numId w:val="57"/>
        </w:numPr>
      </w:pPr>
      <w:r>
        <w:t>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3F5E67" w:rsidRDefault="003F5E67" w:rsidP="003F5E67">
      <w:pPr>
        <w:pStyle w:val="Default"/>
        <w:widowControl w:val="0"/>
        <w:numPr>
          <w:ilvl w:val="0"/>
          <w:numId w:val="57"/>
        </w:numPr>
      </w:pPr>
      <w:r>
        <w:t>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3F5E67" w:rsidRDefault="003F5E67" w:rsidP="003F5E67">
      <w:pPr>
        <w:pStyle w:val="Default"/>
        <w:widowControl w:val="0"/>
        <w:numPr>
          <w:ilvl w:val="1"/>
          <w:numId w:val="51"/>
        </w:numPr>
      </w:pPr>
      <w:r w:rsidRPr="003F5E67">
        <w:t>Кожна дитина має право на здобуття початкової та базової середньої освіти у найбільш доступному та наближеному до місця її проживання закладі освіти, що не обмежує право батьків дитини або особи, яка досягла повноліття, обирати інший заклад освіти відповідно до законодавства. Кількість класів початкової школи має забезпечувати здобуття початкової освіти всіма дітьми, які проживають на тери</w:t>
      </w:r>
      <w:r>
        <w:t>торії обслуговування закладу освіти</w:t>
      </w:r>
      <w:r w:rsidRPr="003F5E67">
        <w:t>.</w:t>
      </w:r>
    </w:p>
    <w:p w:rsidR="003F5E67" w:rsidRDefault="003F5E67" w:rsidP="003F5E67">
      <w:pPr>
        <w:pStyle w:val="Default"/>
        <w:widowControl w:val="0"/>
        <w:numPr>
          <w:ilvl w:val="1"/>
          <w:numId w:val="51"/>
        </w:numPr>
      </w:pPr>
      <w:r>
        <w:t>Рівний доступ до здобуття повної загальної середньої освіти забезпечується шляхом:</w:t>
      </w:r>
    </w:p>
    <w:p w:rsidR="003F5E67" w:rsidRDefault="003F5E67" w:rsidP="003F5E67">
      <w:pPr>
        <w:pStyle w:val="Default"/>
        <w:widowControl w:val="0"/>
        <w:numPr>
          <w:ilvl w:val="0"/>
          <w:numId w:val="58"/>
        </w:numPr>
      </w:pPr>
      <w:r>
        <w:t>визначення правил зарахування до закладу освіти;</w:t>
      </w:r>
    </w:p>
    <w:p w:rsidR="003F5E67" w:rsidRDefault="003F5E67" w:rsidP="003F5E67">
      <w:pPr>
        <w:pStyle w:val="Default"/>
        <w:widowControl w:val="0"/>
        <w:numPr>
          <w:ilvl w:val="0"/>
          <w:numId w:val="58"/>
        </w:numPr>
      </w:pPr>
      <w:r>
        <w:t>зарахування до початкової школи та гімназії без проведення конкурсу, крім випадків, визначених законодавством;</w:t>
      </w:r>
    </w:p>
    <w:p w:rsidR="003F5E67" w:rsidRDefault="003F5E67" w:rsidP="003F5E67">
      <w:pPr>
        <w:pStyle w:val="Default"/>
        <w:widowControl w:val="0"/>
        <w:numPr>
          <w:ilvl w:val="0"/>
          <w:numId w:val="58"/>
        </w:numPr>
      </w:pPr>
      <w:r>
        <w:t>територіальної доступності повної загальної середньої освіти;</w:t>
      </w:r>
    </w:p>
    <w:p w:rsidR="003F5E67" w:rsidRDefault="003F5E67" w:rsidP="003F5E67">
      <w:pPr>
        <w:pStyle w:val="Default"/>
        <w:widowControl w:val="0"/>
        <w:numPr>
          <w:ilvl w:val="0"/>
          <w:numId w:val="58"/>
        </w:numPr>
      </w:pPr>
      <w:r>
        <w:t>фінансуванні закладу освіти за рахунок коштів державного та місцевих бюджетів в обсязі, достатньому для виконання державних стандартів та ліцензійних умов;</w:t>
      </w:r>
    </w:p>
    <w:p w:rsidR="003F5E67" w:rsidRDefault="003F5E67" w:rsidP="003F5E67">
      <w:pPr>
        <w:pStyle w:val="Default"/>
        <w:widowControl w:val="0"/>
        <w:numPr>
          <w:ilvl w:val="0"/>
          <w:numId w:val="58"/>
        </w:numPr>
      </w:pPr>
      <w:r>
        <w:t>дотримання вимог законодавства щодо доступності закладу освіти для осіб з особливими освітніми потребами;</w:t>
      </w:r>
    </w:p>
    <w:p w:rsidR="003F5E67" w:rsidRDefault="003F5E67" w:rsidP="003F5E67">
      <w:pPr>
        <w:pStyle w:val="Default"/>
        <w:widowControl w:val="0"/>
        <w:numPr>
          <w:ilvl w:val="0"/>
          <w:numId w:val="58"/>
        </w:numPr>
      </w:pPr>
      <w: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3F5E67" w:rsidRDefault="003F5E67" w:rsidP="003F5E67">
      <w:pPr>
        <w:pStyle w:val="Default"/>
        <w:widowControl w:val="0"/>
        <w:numPr>
          <w:ilvl w:val="0"/>
          <w:numId w:val="58"/>
        </w:numPr>
      </w:pPr>
      <w: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3F5E67" w:rsidRDefault="003F5E67" w:rsidP="003F5E67">
      <w:pPr>
        <w:pStyle w:val="Default"/>
        <w:widowControl w:val="0"/>
        <w:numPr>
          <w:ilvl w:val="0"/>
          <w:numId w:val="58"/>
        </w:numPr>
      </w:pPr>
      <w: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rsidR="003F5E67" w:rsidRDefault="003F5E67" w:rsidP="003F5E67">
      <w:pPr>
        <w:pStyle w:val="Default"/>
        <w:widowControl w:val="0"/>
        <w:numPr>
          <w:ilvl w:val="0"/>
          <w:numId w:val="58"/>
        </w:numPr>
      </w:pPr>
      <w:r>
        <w:t>дотримання принципів універсального дизайну та/або розумного пристосування відповідно до найкращих інтересів дитини.</w:t>
      </w:r>
    </w:p>
    <w:p w:rsidR="00984F82" w:rsidRPr="00984F82" w:rsidRDefault="00984F82" w:rsidP="00113294">
      <w:pPr>
        <w:pStyle w:val="a8"/>
        <w:numPr>
          <w:ilvl w:val="1"/>
          <w:numId w:val="51"/>
        </w:numPr>
        <w:rPr>
          <w:rFonts w:ascii="Times New Roman" w:hAnsi="Times New Roman"/>
          <w:color w:val="000000"/>
          <w:sz w:val="24"/>
          <w:szCs w:val="24"/>
        </w:rPr>
      </w:pPr>
      <w:r w:rsidRPr="00984F82">
        <w:rPr>
          <w:rFonts w:ascii="Times New Roman" w:hAnsi="Times New Roman"/>
          <w:color w:val="000000"/>
          <w:sz w:val="24"/>
          <w:szCs w:val="24"/>
        </w:rPr>
        <w:t>Прийняття дітей дошкільного віку до закладу здійснюється на безконкурсній основі, як правило, відповідно до території обслуговування, закріпленої органом місцевого самоврядування. Порядок прийняття та відрахування дітей дошкільного віку, умови збереження за дитиною дошкільного віку місця</w:t>
      </w:r>
      <w:r>
        <w:rPr>
          <w:rFonts w:ascii="Times New Roman" w:hAnsi="Times New Roman"/>
          <w:color w:val="000000"/>
          <w:sz w:val="24"/>
          <w:szCs w:val="24"/>
        </w:rPr>
        <w:t>, м</w:t>
      </w:r>
      <w:r w:rsidRPr="00984F82">
        <w:rPr>
          <w:rFonts w:ascii="Times New Roman" w:hAnsi="Times New Roman"/>
          <w:color w:val="000000"/>
          <w:sz w:val="24"/>
          <w:szCs w:val="24"/>
        </w:rPr>
        <w:t>едичне обслуговування та організація харчування дітей здійснюється відповідно до законодавства.</w:t>
      </w:r>
    </w:p>
    <w:p w:rsidR="003F5E67" w:rsidRPr="00984F82" w:rsidRDefault="003F5E67" w:rsidP="00885D87">
      <w:pPr>
        <w:pStyle w:val="a8"/>
        <w:numPr>
          <w:ilvl w:val="1"/>
          <w:numId w:val="51"/>
        </w:numPr>
        <w:rPr>
          <w:rFonts w:ascii="Times New Roman" w:hAnsi="Times New Roman"/>
          <w:color w:val="000000"/>
          <w:sz w:val="24"/>
          <w:szCs w:val="24"/>
        </w:rPr>
      </w:pPr>
      <w:r w:rsidRPr="00984F82">
        <w:rPr>
          <w:rFonts w:ascii="Times New Roman" w:hAnsi="Times New Roman"/>
          <w:color w:val="000000"/>
          <w:sz w:val="24"/>
          <w:szCs w:val="24"/>
        </w:rPr>
        <w:t>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w:t>
      </w:r>
    </w:p>
    <w:p w:rsidR="003F5E67" w:rsidRDefault="003F5E67" w:rsidP="003F5E67">
      <w:pPr>
        <w:pStyle w:val="Default"/>
        <w:widowControl w:val="0"/>
        <w:numPr>
          <w:ilvl w:val="1"/>
          <w:numId w:val="51"/>
        </w:numPr>
      </w:pPr>
      <w:r>
        <w:t xml:space="preserve">До </w:t>
      </w:r>
      <w:r w:rsidRPr="003F5E67">
        <w:t>ОЗО «Ск</w:t>
      </w:r>
      <w:r>
        <w:t>вирський академічний ліцей №2»  для здобуття початкової та базової середньої освіти у порядку, визначеному законодавством, обов’язково зараховуються всі діти, які: проживають на території обслуговування закладу освіти; є рідними братами та/або сестрами дітей, які здобувають освіту в закладі освіти; є дітьми працівників  закладу освіти.</w:t>
      </w:r>
    </w:p>
    <w:p w:rsidR="003F5E67" w:rsidRDefault="003F5E67" w:rsidP="003F5E67">
      <w:pPr>
        <w:pStyle w:val="Default"/>
        <w:widowControl w:val="0"/>
        <w:numPr>
          <w:ilvl w:val="1"/>
          <w:numId w:val="51"/>
        </w:numPr>
      </w:pPr>
      <w: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3F5E67" w:rsidRDefault="003F5E67" w:rsidP="003F5E67">
      <w:pPr>
        <w:pStyle w:val="Default"/>
        <w:widowControl w:val="0"/>
        <w:numPr>
          <w:ilvl w:val="1"/>
          <w:numId w:val="51"/>
        </w:numPr>
      </w:pPr>
      <w:r>
        <w:t>Зарахування дітей до закладу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3F5E67" w:rsidRDefault="003F5E67" w:rsidP="003F5E67">
      <w:pPr>
        <w:pStyle w:val="Default"/>
        <w:widowControl w:val="0"/>
        <w:numPr>
          <w:ilvl w:val="1"/>
          <w:numId w:val="51"/>
        </w:numPr>
      </w:pPr>
      <w:r>
        <w:t>Зарахування дітей до закладу освіти для здобуття профільної середньої освіти академічного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A96A4D" w:rsidRDefault="00A96A4D" w:rsidP="00A96A4D">
      <w:pPr>
        <w:pStyle w:val="Default"/>
        <w:widowControl w:val="0"/>
        <w:numPr>
          <w:ilvl w:val="1"/>
          <w:numId w:val="51"/>
        </w:numPr>
      </w:pPr>
      <w:r w:rsidRPr="00A96A4D">
        <w:t>Зарахування (переведення) здобувачів освіти до опорного закладу освіти та його філії здійснюється відповідно до законодавства та оформлюється наказом директора опорного закладу освіти.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A160DB" w:rsidRDefault="00A160DB" w:rsidP="00A96A4D">
      <w:pPr>
        <w:pStyle w:val="Default"/>
        <w:widowControl w:val="0"/>
        <w:numPr>
          <w:ilvl w:val="1"/>
          <w:numId w:val="51"/>
        </w:numPr>
      </w:pPr>
      <w:r w:rsidRPr="00A160DB">
        <w:t>Кількість дошкільних груп, класів, груп продовженого дня</w:t>
      </w:r>
      <w:r>
        <w:t xml:space="preserve"> в опорному закладі</w:t>
      </w:r>
      <w:r w:rsidRPr="00A160DB">
        <w:t xml:space="preserve">  встановлюється Засновником на підставі нормативів їх наповнюваності, затверджених Міністерством освіти і науки України за погодженням з Міністерством фінансів України, відповідно до поданих заяв батьків або осіб, які їх замінюють, та санітарно-гігієнічних норм.</w:t>
      </w:r>
    </w:p>
    <w:p w:rsidR="00A96A4D" w:rsidRPr="00EE748D" w:rsidRDefault="00A96A4D" w:rsidP="00EE748D">
      <w:pPr>
        <w:widowControl w:val="0"/>
        <w:ind w:firstLine="0"/>
        <w:rPr>
          <w:rFonts w:ascii="Times New Roman" w:hAnsi="Times New Roman"/>
          <w:sz w:val="24"/>
          <w:szCs w:val="24"/>
        </w:rPr>
      </w:pPr>
    </w:p>
    <w:p w:rsidR="006E12B8" w:rsidRPr="00EB2B81" w:rsidRDefault="00753643" w:rsidP="00B34397">
      <w:pPr>
        <w:pStyle w:val="Default"/>
        <w:widowControl w:val="0"/>
        <w:rPr>
          <w:b/>
        </w:rPr>
      </w:pPr>
      <w:r>
        <w:rPr>
          <w:b/>
          <w:lang w:val="en-US"/>
        </w:rPr>
        <w:t>II</w:t>
      </w:r>
      <w:r w:rsidR="00907CB0" w:rsidRPr="00EB2B81">
        <w:rPr>
          <w:b/>
        </w:rPr>
        <w:t>. Організація освітнього процесу</w:t>
      </w:r>
      <w:r w:rsidR="00EE748D">
        <w:rPr>
          <w:b/>
        </w:rPr>
        <w:t xml:space="preserve"> </w:t>
      </w:r>
    </w:p>
    <w:p w:rsidR="004A1F99" w:rsidRDefault="004A1F99" w:rsidP="00B34397">
      <w:pPr>
        <w:pStyle w:val="Default"/>
        <w:widowControl w:val="0"/>
      </w:pPr>
      <w:r w:rsidRPr="00EB2B81">
        <w:t>2.</w:t>
      </w:r>
      <w:r w:rsidR="00EE748D">
        <w:t xml:space="preserve">1. Освітній процес </w:t>
      </w:r>
      <w:r w:rsidRPr="00EB2B81">
        <w:t xml:space="preserve"> </w:t>
      </w:r>
      <w:r w:rsidR="00EE748D" w:rsidRPr="00EE748D">
        <w:t>в опорн</w:t>
      </w:r>
      <w:r w:rsidR="00EE748D">
        <w:t xml:space="preserve">ому закладі освіти та його філії </w:t>
      </w:r>
      <w:r w:rsidRPr="00EB2B81">
        <w:t>організовуєтьс</w:t>
      </w:r>
      <w:r w:rsidR="00EE748D">
        <w:t>я відповідно до Закону України «Про освіту»</w:t>
      </w:r>
      <w:r w:rsidRPr="00EB2B81">
        <w:t xml:space="preserve">,  Закону України «Про повну загальну середню освіту», інших актів законодавства, </w:t>
      </w:r>
      <w:r w:rsidR="00EE748D" w:rsidRPr="00EE748D">
        <w:t>освітньої програми (освітніх п</w:t>
      </w:r>
      <w:r w:rsidR="00EE748D">
        <w:t xml:space="preserve">рограм) опорного закладу освіти </w:t>
      </w:r>
      <w:r w:rsidRPr="00EB2B81">
        <w:t>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BD2AE0" w:rsidRPr="00EB2B81" w:rsidRDefault="00BD2AE0" w:rsidP="00B34397">
      <w:pPr>
        <w:pStyle w:val="Default"/>
        <w:widowControl w:val="0"/>
      </w:pPr>
      <w:r w:rsidRPr="00BD2AE0">
        <w:t xml:space="preserve">Опорний заклад планує свою роботу самостійно відповідно до стратегії розвитку, річного плану. В плані роботи відображаються найголовніші питання роботи </w:t>
      </w:r>
      <w:r>
        <w:t>закладу та філії</w:t>
      </w:r>
      <w:r w:rsidRPr="00BD2AE0">
        <w:t>, визначаються перспективи її розвитку. План роботи схвалюється педагогічною радою та затверджується директором ліцею.</w:t>
      </w:r>
    </w:p>
    <w:p w:rsidR="004A1F99" w:rsidRPr="00EB2B81" w:rsidRDefault="004A1F99" w:rsidP="00B34397">
      <w:pPr>
        <w:pStyle w:val="Default"/>
        <w:widowControl w:val="0"/>
      </w:pPr>
      <w:r w:rsidRPr="00EB2B81">
        <w:t>2.2.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A1F99" w:rsidRPr="00EB2B81" w:rsidRDefault="004A1F99" w:rsidP="00B34397">
      <w:pPr>
        <w:pStyle w:val="Default"/>
        <w:widowControl w:val="0"/>
      </w:pPr>
      <w:r w:rsidRPr="00EB2B81">
        <w:t>Освітній процес організовується за такими циклами:</w:t>
      </w:r>
    </w:p>
    <w:p w:rsidR="004A1F99" w:rsidRPr="00EB2B81" w:rsidRDefault="004A1F99" w:rsidP="00B34397">
      <w:pPr>
        <w:pStyle w:val="Default"/>
        <w:widowControl w:val="0"/>
      </w:pPr>
      <w:r w:rsidRPr="00EB2B81">
        <w:t>перший цикл початкової освіти - адаптаційно-ігровий (1-2 роки навчання);</w:t>
      </w:r>
    </w:p>
    <w:p w:rsidR="004A1F99" w:rsidRPr="00EB2B81" w:rsidRDefault="004A1F99" w:rsidP="00B34397">
      <w:pPr>
        <w:pStyle w:val="Default"/>
        <w:widowControl w:val="0"/>
      </w:pPr>
      <w:r w:rsidRPr="00EB2B81">
        <w:t>другий цикл початкової освіти - основний (3-4 роки навчання);</w:t>
      </w:r>
    </w:p>
    <w:p w:rsidR="004A1F99" w:rsidRPr="00EB2B81" w:rsidRDefault="004A1F99" w:rsidP="00B34397">
      <w:pPr>
        <w:pStyle w:val="Default"/>
        <w:widowControl w:val="0"/>
      </w:pPr>
      <w:r w:rsidRPr="00EB2B81">
        <w:t>перший цикл базової середньої освіти - адаптаційний (5-6 роки навчання);</w:t>
      </w:r>
    </w:p>
    <w:p w:rsidR="004A1F99" w:rsidRPr="00EB2B81" w:rsidRDefault="004A1F99" w:rsidP="00B34397">
      <w:pPr>
        <w:pStyle w:val="Default"/>
        <w:widowControl w:val="0"/>
      </w:pPr>
      <w:r w:rsidRPr="00EB2B81">
        <w:t>другий цикл базової середньої освіти - базове предметне навчання (7-9 роки навчання);</w:t>
      </w:r>
    </w:p>
    <w:p w:rsidR="004A1F99" w:rsidRPr="00EB2B81" w:rsidRDefault="004A1F99" w:rsidP="00B34397">
      <w:pPr>
        <w:pStyle w:val="Default"/>
        <w:widowControl w:val="0"/>
      </w:pPr>
      <w:r w:rsidRPr="00EB2B81">
        <w:t>перший цикл профільної середньої освіти - профільно-адаптаційний (10 рік навчання);</w:t>
      </w:r>
    </w:p>
    <w:p w:rsidR="004A1F99" w:rsidRPr="00EB2B81" w:rsidRDefault="004A1F99" w:rsidP="00B34397">
      <w:pPr>
        <w:pStyle w:val="Default"/>
        <w:widowControl w:val="0"/>
      </w:pPr>
      <w:r w:rsidRPr="00EB2B81">
        <w:t>другий цикл профільної середньої освіти - профільний (11-12 роки навчання).</w:t>
      </w:r>
    </w:p>
    <w:p w:rsidR="00EE748D" w:rsidRDefault="004A1F99" w:rsidP="00B34397">
      <w:pPr>
        <w:pStyle w:val="Default"/>
        <w:widowControl w:val="0"/>
      </w:pPr>
      <w:r w:rsidRPr="00EB2B81">
        <w:t>2.3. Осв</w:t>
      </w:r>
      <w:r w:rsidR="00EE748D">
        <w:t xml:space="preserve">ітній процес </w:t>
      </w:r>
      <w:r w:rsidRPr="00EB2B81">
        <w:t xml:space="preserve"> </w:t>
      </w:r>
      <w:r w:rsidR="00EE748D" w:rsidRPr="00EE748D">
        <w:t xml:space="preserve">в опорному закладі освіти та його філії </w:t>
      </w:r>
      <w:r w:rsidRPr="00EB2B81">
        <w:t xml:space="preserve">організовується в межах навчального року, що розпочинається у День знань </w:t>
      </w:r>
      <w:r w:rsidR="00EB2B81">
        <w:t>–</w:t>
      </w:r>
      <w:r w:rsidRPr="00EB2B81">
        <w:t xml:space="preserve"> 1 вересня, триває не менше 175 навчальних днів і закінчується не пізніше 1 липня наступного року. </w:t>
      </w:r>
    </w:p>
    <w:p w:rsidR="004A1F99" w:rsidRDefault="00EE748D" w:rsidP="00EE748D">
      <w:pPr>
        <w:pStyle w:val="Default"/>
        <w:widowControl w:val="0"/>
      </w:pPr>
      <w:r w:rsidRPr="00EE748D">
        <w:t xml:space="preserve">Структура навчального року (тривалість навчальних занять, поділ на чверті, семестри (триместри) і режим роботи опорного закладу освіти та його філій встановлюються директором опорного закладу освіти у межах часу, </w:t>
      </w:r>
      <w:r>
        <w:t>передбаченого навчальним планом</w:t>
      </w:r>
      <w:r w:rsidR="004A1F99" w:rsidRPr="00EB2B81">
        <w:t>,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96A4D" w:rsidRDefault="00A96A4D" w:rsidP="00EE748D">
      <w:pPr>
        <w:pStyle w:val="Default"/>
        <w:widowControl w:val="0"/>
      </w:pPr>
      <w:r w:rsidRPr="00A96A4D">
        <w:t>Розклад уроків опорн</w:t>
      </w:r>
      <w:r>
        <w:t>ого закладу освіти та його філії</w:t>
      </w:r>
      <w:r w:rsidRPr="00A96A4D">
        <w:t xml:space="preserve"> складається відповідно до навчального плану і затверджується директором опорного закладу освіти.</w:t>
      </w:r>
    </w:p>
    <w:p w:rsidR="00AF4FBF" w:rsidRPr="00EB2B81" w:rsidRDefault="00AF4FBF" w:rsidP="00EE748D">
      <w:pPr>
        <w:pStyle w:val="Default"/>
        <w:widowControl w:val="0"/>
      </w:pPr>
      <w:r w:rsidRPr="00AF4FBF">
        <w:t>Опорний заклад освіти та його філія обирають форми, засоби і методи навчання та виховання відповідно до Закону України «Про освіту», інших актів законодавства та своїх установчих документів з урахуванням особливостей організації освітнього процесу.</w:t>
      </w:r>
    </w:p>
    <w:p w:rsidR="004A1F99" w:rsidRPr="00EB2B81" w:rsidRDefault="004A1F99" w:rsidP="00B34397">
      <w:pPr>
        <w:pStyle w:val="Default"/>
        <w:widowControl w:val="0"/>
      </w:pPr>
      <w:r w:rsidRPr="00EB2B81">
        <w:t>2.5. Безперервна навчал</w:t>
      </w:r>
      <w:r w:rsidR="00EE748D">
        <w:t xml:space="preserve">ьна діяльність учнів в опорному закладі освіти та його філії </w:t>
      </w:r>
      <w:r w:rsidRPr="00EB2B81">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4A1F99" w:rsidRPr="00EB2B81" w:rsidRDefault="004A1F99" w:rsidP="00B34397">
      <w:pPr>
        <w:pStyle w:val="Default"/>
        <w:widowControl w:val="0"/>
      </w:pPr>
      <w:r w:rsidRPr="00EB2B81">
        <w:t xml:space="preserve">2.6. </w:t>
      </w:r>
      <w:r w:rsidR="00EE748D">
        <w:t xml:space="preserve">Тривалість канікул в опорному закладі освіти та його філії </w:t>
      </w:r>
      <w:r w:rsidRPr="00EB2B81">
        <w:t xml:space="preserve"> протягом навчального року не може становити менше 30 календарних днів.</w:t>
      </w:r>
    </w:p>
    <w:p w:rsidR="00CF3068" w:rsidRPr="00EB2B81" w:rsidRDefault="00EE748D" w:rsidP="00B34397">
      <w:pPr>
        <w:pStyle w:val="Default"/>
        <w:widowControl w:val="0"/>
      </w:pPr>
      <w:r>
        <w:t xml:space="preserve">2.7. Опорний заклад освіти та його філії </w:t>
      </w:r>
      <w:r w:rsidR="004A1F99" w:rsidRPr="00EB2B81">
        <w:t xml:space="preserve">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w:t>
      </w:r>
      <w:r w:rsidR="00CF3068" w:rsidRPr="00EB2B81">
        <w:t>ну для декількох рівнів освіти:</w:t>
      </w:r>
    </w:p>
    <w:p w:rsidR="00CF3068" w:rsidRPr="00EB2B81" w:rsidRDefault="004A1F99" w:rsidP="00B34397">
      <w:pPr>
        <w:pStyle w:val="Default"/>
        <w:widowControl w:val="0"/>
      </w:pPr>
      <w:r w:rsidRPr="00EB2B81">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w:t>
      </w:r>
      <w:r w:rsidR="00CF3068" w:rsidRPr="00EB2B81">
        <w:t>відповідно до вимог законодавства</w:t>
      </w:r>
      <w:r w:rsidRPr="00EB2B81">
        <w:t>.</w:t>
      </w:r>
    </w:p>
    <w:p w:rsidR="00CF3068" w:rsidRPr="00EB2B81" w:rsidRDefault="004A1F99" w:rsidP="00B34397">
      <w:pPr>
        <w:pStyle w:val="Default"/>
        <w:widowControl w:val="0"/>
      </w:pPr>
      <w:r w:rsidRPr="00EB2B81">
        <w:t xml:space="preserve">Рішення </w:t>
      </w:r>
      <w:r w:rsidR="00A96A4D">
        <w:t>про використання опорним закладом освіти</w:t>
      </w:r>
      <w:r w:rsidRPr="00EB2B81">
        <w:t xml:space="preserve"> освітньої програми, розробленої на основі типової освітньої програми або іншої освітньої програми, приймається п</w:t>
      </w:r>
      <w:r w:rsidR="00A96A4D">
        <w:t>едагогічною радою закладу</w:t>
      </w:r>
      <w:r w:rsidRPr="00EB2B81">
        <w:t>.</w:t>
      </w:r>
    </w:p>
    <w:p w:rsidR="004A1F99" w:rsidRPr="00EB2B81" w:rsidRDefault="00A96A4D" w:rsidP="00B34397">
      <w:pPr>
        <w:pStyle w:val="Default"/>
        <w:widowControl w:val="0"/>
      </w:pPr>
      <w:r>
        <w:t>Освітня програма опорного закладу освіти</w:t>
      </w:r>
      <w:r w:rsidR="004A1F99" w:rsidRPr="00EB2B81">
        <w:t xml:space="preserve"> схвалюється п</w:t>
      </w:r>
      <w:r>
        <w:t>едагогічною радою закладу</w:t>
      </w:r>
      <w:r w:rsidR="004A1F99" w:rsidRPr="00EB2B81">
        <w:t xml:space="preserve"> та затверджується його керівником.</w:t>
      </w:r>
    </w:p>
    <w:p w:rsidR="004A1F99" w:rsidRPr="00EB2B81" w:rsidRDefault="004A1F99" w:rsidP="00B34397">
      <w:pPr>
        <w:pStyle w:val="Default"/>
        <w:widowControl w:val="0"/>
      </w:pPr>
      <w:r w:rsidRPr="00EB2B81">
        <w:t>2.</w:t>
      </w:r>
      <w:r w:rsidR="00CF3068" w:rsidRPr="00EB2B81">
        <w:t xml:space="preserve">8. </w:t>
      </w:r>
      <w:r w:rsidR="00A96A4D">
        <w:t>Типова освітня програма</w:t>
      </w:r>
      <w:r w:rsidR="00CF3068" w:rsidRPr="00EB2B81">
        <w:t xml:space="preserve"> </w:t>
      </w:r>
      <w:r w:rsidRPr="00EB2B81">
        <w:t>має містити:</w:t>
      </w:r>
    </w:p>
    <w:p w:rsidR="004A1F99" w:rsidRPr="00EB2B81" w:rsidRDefault="00CF3068" w:rsidP="00B34397">
      <w:pPr>
        <w:pStyle w:val="Default"/>
        <w:widowControl w:val="0"/>
      </w:pPr>
      <w:r w:rsidRPr="00EB2B81">
        <w:t>В</w:t>
      </w:r>
      <w:r w:rsidR="004A1F99" w:rsidRPr="00EB2B81">
        <w:t xml:space="preserve">имоги до осіб, які можуть розпочати </w:t>
      </w:r>
      <w:r w:rsidRPr="00EB2B81">
        <w:t>навчання за освітньою програмою.</w:t>
      </w:r>
    </w:p>
    <w:p w:rsidR="004A1F99" w:rsidRPr="00EB2B81" w:rsidRDefault="00CF3068" w:rsidP="00B34397">
      <w:pPr>
        <w:pStyle w:val="Default"/>
        <w:widowControl w:val="0"/>
      </w:pPr>
      <w:r w:rsidRPr="00EB2B81">
        <w:t>З</w:t>
      </w:r>
      <w:r w:rsidR="004A1F99" w:rsidRPr="00EB2B81">
        <w:t>агальний обсяг навчального навантаження на відповідному рівні (циклі) повної загальної середньої освіти (в годинах), його розподіл між освітн</w:t>
      </w:r>
      <w:r w:rsidRPr="00EB2B81">
        <w:t>іми галузями за роками навчання.</w:t>
      </w:r>
    </w:p>
    <w:p w:rsidR="00CF3068" w:rsidRPr="00EB2B81" w:rsidRDefault="00CF3068" w:rsidP="00B34397">
      <w:pPr>
        <w:pStyle w:val="Default"/>
        <w:widowControl w:val="0"/>
      </w:pPr>
      <w:r w:rsidRPr="00EB2B81">
        <w:t>П</w:t>
      </w:r>
      <w:r w:rsidR="004A1F99" w:rsidRPr="00EB2B81">
        <w:t xml:space="preserve">ерелік варіантів типових навчальних планів </w:t>
      </w:r>
      <w:r w:rsidRPr="00EB2B81">
        <w:t>та модельних навчальних програм.</w:t>
      </w:r>
    </w:p>
    <w:p w:rsidR="00CF3068" w:rsidRPr="00EB2B81" w:rsidRDefault="00CF3068" w:rsidP="00B34397">
      <w:pPr>
        <w:pStyle w:val="Default"/>
        <w:widowControl w:val="0"/>
      </w:pPr>
      <w:r w:rsidRPr="00EB2B81">
        <w:t>Р</w:t>
      </w:r>
      <w:r w:rsidR="004A1F99" w:rsidRPr="00EB2B81">
        <w:t>екомендовані форми</w:t>
      </w:r>
      <w:r w:rsidR="00506E3B">
        <w:t xml:space="preserve"> організації освітнього процесу.</w:t>
      </w:r>
    </w:p>
    <w:p w:rsidR="004A1F99" w:rsidRPr="00EB2B81" w:rsidRDefault="00CF3068" w:rsidP="00B34397">
      <w:pPr>
        <w:pStyle w:val="Default"/>
        <w:widowControl w:val="0"/>
      </w:pPr>
      <w:r w:rsidRPr="00EB2B81">
        <w:t>О</w:t>
      </w:r>
      <w:r w:rsidR="004A1F99" w:rsidRPr="00EB2B81">
        <w:t>пис інструментарію оцінювання.</w:t>
      </w:r>
    </w:p>
    <w:p w:rsidR="004A1F99" w:rsidRPr="00EB2B81" w:rsidRDefault="00CF3068" w:rsidP="00B34397">
      <w:pPr>
        <w:pStyle w:val="Default"/>
        <w:widowControl w:val="0"/>
      </w:pPr>
      <w:r w:rsidRPr="00EB2B81">
        <w:t>2</w:t>
      </w:r>
      <w:r w:rsidR="004A1F99" w:rsidRPr="00EB2B81">
        <w:t>.</w:t>
      </w:r>
      <w:r w:rsidRPr="00EB2B81">
        <w:t>9.</w:t>
      </w:r>
      <w:r w:rsidR="004A1F99" w:rsidRPr="00EB2B81">
        <w:t xml:space="preserve"> Освітні програми, розроблені на основі типових освітніх програм, мають:</w:t>
      </w:r>
    </w:p>
    <w:p w:rsidR="00CF3068" w:rsidRPr="00EB2B81" w:rsidRDefault="00CF3068" w:rsidP="00B34397">
      <w:pPr>
        <w:pStyle w:val="Default"/>
        <w:widowControl w:val="0"/>
      </w:pPr>
      <w:r w:rsidRPr="00EB2B81">
        <w:t>В</w:t>
      </w:r>
      <w:r w:rsidR="004A1F99" w:rsidRPr="00EB2B81">
        <w:t>ідповідати структурі типової освітньої програми та визначеним нею вимогам до осіб, які можуть розпочати навчання за осв</w:t>
      </w:r>
      <w:r w:rsidR="00A96A4D">
        <w:t>ітньою програмою закладу</w:t>
      </w:r>
      <w:r w:rsidRPr="00EB2B81">
        <w:t>.</w:t>
      </w:r>
    </w:p>
    <w:p w:rsidR="00CF3068" w:rsidRPr="00EB2B81" w:rsidRDefault="00CF3068" w:rsidP="00B34397">
      <w:pPr>
        <w:pStyle w:val="Default"/>
        <w:widowControl w:val="0"/>
      </w:pPr>
      <w:r w:rsidRPr="00EB2B81">
        <w:t>В</w:t>
      </w:r>
      <w:r w:rsidR="004A1F99" w:rsidRPr="00EB2B81">
        <w:t>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w:t>
      </w:r>
      <w:r w:rsidRPr="00EB2B81">
        <w:t>іми галузями за роками навчання.</w:t>
      </w:r>
    </w:p>
    <w:p w:rsidR="00CF3068" w:rsidRPr="00EB2B81" w:rsidRDefault="00CF3068" w:rsidP="00B34397">
      <w:pPr>
        <w:pStyle w:val="Default"/>
        <w:widowControl w:val="0"/>
      </w:pPr>
      <w:r w:rsidRPr="00EB2B81">
        <w:t>М</w:t>
      </w:r>
      <w:r w:rsidR="004A1F99" w:rsidRPr="00EB2B81">
        <w:t xml:space="preserve">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w:t>
      </w:r>
      <w:r w:rsidRPr="00EB2B81">
        <w:t>з іншими навчальними предметами.</w:t>
      </w:r>
    </w:p>
    <w:p w:rsidR="00CF3068" w:rsidRPr="00EB2B81" w:rsidRDefault="00CF3068" w:rsidP="00B34397">
      <w:pPr>
        <w:pStyle w:val="Default"/>
        <w:widowControl w:val="0"/>
      </w:pPr>
      <w:r w:rsidRPr="00EB2B81">
        <w:t>М</w:t>
      </w:r>
      <w:r w:rsidR="004A1F99" w:rsidRPr="00EB2B81">
        <w:t>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w:t>
      </w:r>
      <w:r w:rsidR="00506E3B">
        <w:t>дельними навчальними програмами.</w:t>
      </w:r>
    </w:p>
    <w:p w:rsidR="00CF3068" w:rsidRPr="00EB2B81" w:rsidRDefault="00CF3068" w:rsidP="00B34397">
      <w:pPr>
        <w:pStyle w:val="Default"/>
        <w:widowControl w:val="0"/>
      </w:pPr>
      <w:r w:rsidRPr="00EB2B81">
        <w:t>О</w:t>
      </w:r>
      <w:r w:rsidR="004A1F99" w:rsidRPr="00EB2B81">
        <w:t>пис форм організації освітнього процесу та інструментарію оцінювання.</w:t>
      </w:r>
    </w:p>
    <w:p w:rsidR="004A1F99" w:rsidRPr="00EB2B81" w:rsidRDefault="00CF3068" w:rsidP="00B34397">
      <w:pPr>
        <w:pStyle w:val="Default"/>
        <w:widowControl w:val="0"/>
      </w:pPr>
      <w:r w:rsidRPr="00EB2B81">
        <w:t>Освітня програ</w:t>
      </w:r>
      <w:r w:rsidR="00A96A4D">
        <w:t>ма закладу</w:t>
      </w:r>
      <w:r w:rsidR="004A1F99" w:rsidRPr="00EB2B81">
        <w:t xml:space="preserve"> може містити інші складники, що враховують специфіку та особливості осв</w:t>
      </w:r>
      <w:r w:rsidR="00A96A4D">
        <w:t>ітньої діяльності закладу</w:t>
      </w:r>
      <w:r w:rsidR="004A1F99" w:rsidRPr="00EB2B81">
        <w:t>.</w:t>
      </w:r>
    </w:p>
    <w:p w:rsidR="004A1F99" w:rsidRPr="00EB2B81" w:rsidRDefault="00CF3068" w:rsidP="00B34397">
      <w:pPr>
        <w:pStyle w:val="Default"/>
        <w:widowControl w:val="0"/>
      </w:pPr>
      <w:r w:rsidRPr="00EB2B81">
        <w:t>2</w:t>
      </w:r>
      <w:r w:rsidR="004A1F99" w:rsidRPr="00EB2B81">
        <w:t>.</w:t>
      </w:r>
      <w:r w:rsidRPr="00EB2B81">
        <w:t>10</w:t>
      </w:r>
      <w:r w:rsidR="00934947" w:rsidRPr="00EB2B81">
        <w:t>.</w:t>
      </w:r>
      <w:r w:rsidR="004A1F99" w:rsidRPr="00EB2B81">
        <w:t xml:space="preserve">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w:t>
      </w:r>
      <w:r w:rsidRPr="00EB2B81">
        <w:t xml:space="preserve">ї влади у сфері освіти і науки. </w:t>
      </w:r>
    </w:p>
    <w:p w:rsidR="004A1F99" w:rsidRPr="00EB2B81" w:rsidRDefault="00934947" w:rsidP="00B34397">
      <w:pPr>
        <w:pStyle w:val="Default"/>
        <w:widowControl w:val="0"/>
      </w:pPr>
      <w:r w:rsidRPr="00EB2B81">
        <w:t xml:space="preserve">2.11. </w:t>
      </w:r>
      <w:r w:rsidR="004A1F99" w:rsidRPr="00EB2B81">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4A1F99" w:rsidRPr="00EB2B81" w:rsidRDefault="00934947" w:rsidP="00B34397">
      <w:pPr>
        <w:pStyle w:val="Default"/>
        <w:widowControl w:val="0"/>
      </w:pPr>
      <w:r w:rsidRPr="00EB2B81">
        <w:t xml:space="preserve">2.12. </w:t>
      </w:r>
      <w:r w:rsidR="004A1F99" w:rsidRPr="00EB2B81">
        <w:t xml:space="preserve">На основі визначеного в </w:t>
      </w:r>
      <w:r w:rsidR="00A96A4D">
        <w:t xml:space="preserve">освітній програмі закладу </w:t>
      </w:r>
      <w:r w:rsidR="004A1F99" w:rsidRPr="00EB2B81">
        <w:t xml:space="preserve">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A1F99" w:rsidRPr="00EB2B81" w:rsidRDefault="00934947" w:rsidP="00B34397">
      <w:pPr>
        <w:pStyle w:val="Default"/>
        <w:widowControl w:val="0"/>
      </w:pPr>
      <w:r w:rsidRPr="00EB2B81">
        <w:t>2.13</w:t>
      </w:r>
      <w:r w:rsidR="001E768F" w:rsidRPr="00EB2B81">
        <w:t>. З</w:t>
      </w:r>
      <w:r w:rsidR="00A96A4D">
        <w:t>аклад</w:t>
      </w:r>
      <w:r w:rsidRPr="00EB2B81">
        <w:t xml:space="preserve"> реалізує</w:t>
      </w:r>
      <w:r w:rsidR="004A1F99" w:rsidRPr="00EB2B81">
        <w:t xml:space="preserve"> освітні програ</w:t>
      </w:r>
      <w:r w:rsidRPr="00EB2B81">
        <w:t>ми за кошти державного, місцевого</w:t>
      </w:r>
      <w:r w:rsidR="004A1F99" w:rsidRPr="00EB2B81">
        <w:t xml:space="preserve">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643C08" w:rsidRPr="00EB2B81" w:rsidRDefault="00A96A4D" w:rsidP="00B34397">
      <w:pPr>
        <w:pStyle w:val="Default"/>
        <w:widowControl w:val="0"/>
      </w:pPr>
      <w:r>
        <w:t>2.14. В опорному закладі освіти та його філії</w:t>
      </w:r>
      <w:r w:rsidR="00643C08" w:rsidRPr="00EB2B81">
        <w:t xml:space="preserve"> можуть бути створені і функціонувати:</w:t>
      </w:r>
    </w:p>
    <w:p w:rsidR="00643C08" w:rsidRPr="00EB2B81" w:rsidRDefault="00643C08" w:rsidP="00B34397">
      <w:pPr>
        <w:pStyle w:val="Default"/>
        <w:widowControl w:val="0"/>
      </w:pPr>
      <w:r w:rsidRPr="00EB2B81">
        <w:t>Психологічна та соціальна служби.</w:t>
      </w:r>
    </w:p>
    <w:p w:rsidR="00643C08" w:rsidRPr="00EB2B81" w:rsidRDefault="00643C08" w:rsidP="00B34397">
      <w:pPr>
        <w:pStyle w:val="Default"/>
        <w:widowControl w:val="0"/>
      </w:pPr>
      <w:r w:rsidRPr="00EB2B81">
        <w:t>Методичні об’єднання педагогічних працівників.</w:t>
      </w:r>
    </w:p>
    <w:p w:rsidR="00643C08" w:rsidRPr="00EB2B81" w:rsidRDefault="00643C08" w:rsidP="00B34397">
      <w:pPr>
        <w:pStyle w:val="Default"/>
        <w:widowControl w:val="0"/>
      </w:pPr>
      <w:r w:rsidRPr="00EB2B81">
        <w:t>Групи подовженого дня, спортивні секції, гуртки різних напрямів.</w:t>
      </w:r>
    </w:p>
    <w:p w:rsidR="00643C08" w:rsidRPr="00EB2B81" w:rsidRDefault="00643C08" w:rsidP="00B34397">
      <w:pPr>
        <w:pStyle w:val="Default"/>
        <w:widowControl w:val="0"/>
      </w:pPr>
      <w:r w:rsidRPr="00EB2B81">
        <w:t>Інші у разі потреби та (або) якщо це передбачено чинним законодавством.</w:t>
      </w:r>
    </w:p>
    <w:p w:rsidR="001E768F" w:rsidRPr="00EB2B81" w:rsidRDefault="00643C08" w:rsidP="00B34397">
      <w:pPr>
        <w:pStyle w:val="Default"/>
        <w:widowControl w:val="0"/>
      </w:pPr>
      <w:r w:rsidRPr="00EB2B81">
        <w:t>2.15</w:t>
      </w:r>
      <w:r w:rsidR="001E768F" w:rsidRPr="00EB2B81">
        <w:t xml:space="preserve">. З метою належної організації </w:t>
      </w:r>
      <w:r w:rsidR="00A96A4D">
        <w:t xml:space="preserve">освітнього процесу у закладі </w:t>
      </w:r>
      <w:r w:rsidR="001E768F" w:rsidRPr="00EB2B81">
        <w:t xml:space="preserve"> формуються класи та/або групи, у тому числі можуть формуватися спеціальні, інклюзивні, з дистанційною, вечірньою формою здобуття освіти:</w:t>
      </w:r>
    </w:p>
    <w:p w:rsidR="001E768F" w:rsidRPr="00EB2B81" w:rsidRDefault="001E768F" w:rsidP="00B34397">
      <w:pPr>
        <w:pStyle w:val="Default"/>
        <w:widowControl w:val="0"/>
      </w:pPr>
      <w:r w:rsidRPr="00EB2B81">
        <w:t>У разі звернення батьків дитини з особливими освітніми потребами інклюзивний клас утворюється в обов’язковому порядку.</w:t>
      </w:r>
    </w:p>
    <w:p w:rsidR="001E768F" w:rsidRPr="00EB2B81" w:rsidRDefault="001E768F" w:rsidP="00B34397">
      <w:pPr>
        <w:pStyle w:val="Default"/>
        <w:widowControl w:val="0"/>
      </w:pPr>
      <w:r w:rsidRPr="00EB2B81">
        <w:t xml:space="preserve">Спеціальний клас утворюється керівником закладу освіти за погодженням із </w:t>
      </w:r>
      <w:r w:rsidR="005205E3" w:rsidRPr="00EB2B81">
        <w:t>відділом освіти Сквирської міської ради.</w:t>
      </w:r>
      <w:r w:rsidRPr="00EB2B81">
        <w:t xml:space="preserve"> Порядок утворення та умови функціонування спеціальних класів затверджуються центральним органом виконавчої влади у сфері освіти і науки.</w:t>
      </w:r>
    </w:p>
    <w:p w:rsidR="001E768F" w:rsidRPr="00EB2B81" w:rsidRDefault="001E768F" w:rsidP="00B34397">
      <w:pPr>
        <w:pStyle w:val="Default"/>
        <w:widowControl w:val="0"/>
      </w:pPr>
      <w:r w:rsidRPr="00EB2B81">
        <w:t>Кількість учнів у класі (н</w:t>
      </w:r>
      <w:r w:rsidR="00A96A4D">
        <w:t>аповнюваність класу) закладу</w:t>
      </w:r>
      <w:r w:rsidRPr="00EB2B81">
        <w:t xml:space="preserve">  </w:t>
      </w:r>
      <w:r w:rsidR="0031460B" w:rsidRPr="00EB2B81">
        <w:t>визначається центральним органом виконавчої влади у сфері освіти і науки.</w:t>
      </w:r>
      <w:r w:rsidR="005205E3" w:rsidRPr="00EB2B81">
        <w:t xml:space="preserve"> </w:t>
      </w:r>
      <w:r w:rsidRPr="00EB2B81">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45527" w:rsidRPr="00EB2B81" w:rsidRDefault="001E768F" w:rsidP="00B34397">
      <w:pPr>
        <w:pStyle w:val="Default"/>
        <w:widowControl w:val="0"/>
      </w:pPr>
      <w:r w:rsidRPr="00EB2B81">
        <w:t>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145527" w:rsidRPr="00EB2B81" w:rsidRDefault="001E768F" w:rsidP="00B34397">
      <w:pPr>
        <w:pStyle w:val="Default"/>
        <w:widowControl w:val="0"/>
      </w:pPr>
      <w:r w:rsidRPr="00EB2B81">
        <w:t xml:space="preserve">З метою забезпечення належної якості вивчення окремих навчальних предметів (інтегрованих курсів) клас </w:t>
      </w:r>
      <w:r w:rsidR="00A96A4D">
        <w:t>закладу</w:t>
      </w:r>
      <w:r w:rsidRPr="00EB2B81">
        <w:t xml:space="preserve">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145527" w:rsidRPr="00EB2B81" w:rsidRDefault="001E768F" w:rsidP="00B34397">
      <w:pPr>
        <w:pStyle w:val="Default"/>
        <w:widowControl w:val="0"/>
      </w:pPr>
      <w:r w:rsidRPr="00EB2B81">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A96A4D" w:rsidRPr="00A96A4D" w:rsidRDefault="001E768F" w:rsidP="00A96A4D">
      <w:pPr>
        <w:pStyle w:val="Default"/>
        <w:widowControl w:val="0"/>
      </w:pPr>
      <w:r w:rsidRPr="00EB2B81">
        <w:t>Учні розподіляються між класами (групами) керівником закладу освіти.</w:t>
      </w:r>
      <w:r w:rsidR="00A96A4D">
        <w:t xml:space="preserve"> </w:t>
      </w:r>
      <w:r w:rsidR="00A96A4D" w:rsidRPr="00A96A4D">
        <w:t>Відповідно до наказу директора опорного закладу освіти у складі філії можуть утворюватися з’єднані класи (класи-комплекти) початкової школи. Положення про з’єднаний клас (клас-комплект) початкової школи затверджує МОН.</w:t>
      </w:r>
    </w:p>
    <w:p w:rsidR="001E768F" w:rsidRDefault="001E768F" w:rsidP="00B34397">
      <w:pPr>
        <w:pStyle w:val="Default"/>
        <w:widowControl w:val="0"/>
      </w:pPr>
      <w:r w:rsidRPr="00EB2B81">
        <w:t xml:space="preserve">За письмовими зверненнями батьків учнів керівник закладу </w:t>
      </w:r>
      <w:r w:rsidR="00145527" w:rsidRPr="00EB2B81">
        <w:t xml:space="preserve"> </w:t>
      </w:r>
      <w:r w:rsidRPr="00EB2B81">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r w:rsidR="0031460B" w:rsidRPr="00EB2B81">
        <w:t xml:space="preserve"> </w:t>
      </w:r>
      <w:r w:rsidRPr="00EB2B81">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145527" w:rsidRPr="00EB2B81" w:rsidRDefault="00643C08" w:rsidP="00A96A4D">
      <w:pPr>
        <w:pStyle w:val="Default"/>
        <w:widowControl w:val="0"/>
      </w:pPr>
      <w:r w:rsidRPr="00EB2B81">
        <w:t>2.16</w:t>
      </w:r>
      <w:r w:rsidR="00145527" w:rsidRPr="00EB2B81">
        <w:t>. Переведення учнів на н</w:t>
      </w:r>
      <w:r w:rsidR="00A96A4D">
        <w:t>аступний рік навчання в закладі</w:t>
      </w:r>
      <w:r w:rsidR="00145527" w:rsidRPr="00EB2B81">
        <w:t>:</w:t>
      </w:r>
    </w:p>
    <w:p w:rsidR="00145527" w:rsidRPr="00EB2B81" w:rsidRDefault="00145527" w:rsidP="00B34397">
      <w:pPr>
        <w:pStyle w:val="Default"/>
        <w:widowControl w:val="0"/>
      </w:pPr>
      <w:r w:rsidRPr="00EB2B81">
        <w:t>Учні переводяться на наступний рік навчання після завершення навчального року, крім випадків, визначених законодавством.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45527" w:rsidRPr="00EB2B81" w:rsidRDefault="00145527" w:rsidP="00B34397">
      <w:pPr>
        <w:pStyle w:val="Default"/>
        <w:widowControl w:val="0"/>
      </w:pPr>
      <w:r w:rsidRPr="00EB2B81">
        <w:t>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145527" w:rsidRDefault="00145527" w:rsidP="00B34397">
      <w:pPr>
        <w:pStyle w:val="Default"/>
        <w:widowControl w:val="0"/>
      </w:pPr>
      <w:r w:rsidRPr="00EB2B81">
        <w:t>Порядок переведення учнів на наступний рік навчання затверджується центральним органом виконавчої влади у сфері освіти і науки.</w:t>
      </w:r>
    </w:p>
    <w:p w:rsidR="00145527" w:rsidRPr="00EB2B81" w:rsidRDefault="00643C08" w:rsidP="00B34397">
      <w:pPr>
        <w:pStyle w:val="Default"/>
        <w:widowControl w:val="0"/>
      </w:pPr>
      <w:r w:rsidRPr="00EB2B81">
        <w:t>2.17</w:t>
      </w:r>
      <w:r w:rsidR="00145527" w:rsidRPr="00EB2B81">
        <w:t>. Забезпечення індивідуальної освітнь</w:t>
      </w:r>
      <w:r w:rsidR="00A96A4D">
        <w:t>ої траєкторії учня в закладі</w:t>
      </w:r>
      <w:r w:rsidR="00145527" w:rsidRPr="00EB2B81">
        <w:t>:</w:t>
      </w:r>
    </w:p>
    <w:p w:rsidR="00145527" w:rsidRPr="00EB2B81" w:rsidRDefault="00145527" w:rsidP="00B34397">
      <w:pPr>
        <w:pStyle w:val="Default"/>
        <w:widowControl w:val="0"/>
      </w:pPr>
      <w:r w:rsidRPr="00EB2B81">
        <w:t xml:space="preserve">Індивідуальна освітня траєкторія учня формується шляхом визначення власних освітніх цілей, а також вибору суб’єктів освітньої діяльності. </w:t>
      </w:r>
    </w:p>
    <w:p w:rsidR="00145527" w:rsidRPr="00EB2B81" w:rsidRDefault="00145527" w:rsidP="00B34397">
      <w:pPr>
        <w:pStyle w:val="Default"/>
        <w:widowControl w:val="0"/>
      </w:pPr>
      <w:r w:rsidRPr="00EB2B81">
        <w:t>Індивідуальна освітня траєкторія учня реалізується з урахуванням необхідних для цього</w:t>
      </w:r>
      <w:r w:rsidR="00A96A4D">
        <w:t xml:space="preserve"> ресурсів, наявних у закладі</w:t>
      </w:r>
      <w:r w:rsidRPr="00EB2B81">
        <w:t xml:space="preserve">. </w:t>
      </w:r>
    </w:p>
    <w:p w:rsidR="00145527" w:rsidRPr="00EB2B81" w:rsidRDefault="00145527" w:rsidP="00B34397">
      <w:pPr>
        <w:pStyle w:val="Default"/>
        <w:widowControl w:val="0"/>
      </w:pPr>
      <w:r w:rsidRPr="00EB2B81">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145527" w:rsidRPr="00EB2B81" w:rsidRDefault="00145527" w:rsidP="00B34397">
      <w:pPr>
        <w:pStyle w:val="Default"/>
        <w:widowControl w:val="0"/>
      </w:pPr>
      <w:r w:rsidRPr="00EB2B81">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145527" w:rsidRPr="00EB2B81" w:rsidRDefault="00145527" w:rsidP="00B34397">
      <w:pPr>
        <w:pStyle w:val="Default"/>
        <w:widowControl w:val="0"/>
      </w:pPr>
      <w:r w:rsidRPr="00EB2B81">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145527" w:rsidRPr="00EB2B81" w:rsidRDefault="00145527" w:rsidP="00B34397">
      <w:pPr>
        <w:pStyle w:val="Default"/>
        <w:widowControl w:val="0"/>
      </w:pPr>
      <w:r w:rsidRPr="00EB2B81">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B57842" w:rsidRPr="00EB2B81" w:rsidRDefault="00145527" w:rsidP="00B34397">
      <w:pPr>
        <w:pStyle w:val="Default"/>
        <w:widowControl w:val="0"/>
      </w:pPr>
      <w:r w:rsidRPr="00EB2B81">
        <w:t>П</w:t>
      </w:r>
      <w:r w:rsidR="00A96A4D">
        <w:t xml:space="preserve">итання спроможності закладу </w:t>
      </w:r>
      <w:r w:rsidRPr="00EB2B81">
        <w:t>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"Про звернення громадян".</w:t>
      </w:r>
    </w:p>
    <w:p w:rsidR="00B57842" w:rsidRPr="00EB2B81" w:rsidRDefault="00145527" w:rsidP="00B34397">
      <w:pPr>
        <w:pStyle w:val="Default"/>
        <w:widowControl w:val="0"/>
      </w:pPr>
      <w:r w:rsidRPr="00EB2B81">
        <w:t>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r w:rsidR="0031460B" w:rsidRPr="00EB2B81">
        <w:t xml:space="preserve"> </w:t>
      </w:r>
      <w:r w:rsidRPr="00EB2B81">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r w:rsidR="00A96A4D">
        <w:t xml:space="preserve"> </w:t>
      </w:r>
      <w:r w:rsidRPr="00EB2B81">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4A1F99" w:rsidRPr="00EB2B81" w:rsidRDefault="00145527" w:rsidP="00B34397">
      <w:pPr>
        <w:pStyle w:val="Default"/>
        <w:widowControl w:val="0"/>
      </w:pPr>
      <w:r w:rsidRPr="00EB2B81">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B57842" w:rsidRPr="00EB2B81" w:rsidRDefault="00643C08" w:rsidP="00B34397">
      <w:pPr>
        <w:pStyle w:val="Default"/>
        <w:widowControl w:val="0"/>
      </w:pPr>
      <w:r w:rsidRPr="00EB2B81">
        <w:t>2.18</w:t>
      </w:r>
      <w:r w:rsidR="00A96A4D">
        <w:t>. Виховний процес у закладі</w:t>
      </w:r>
      <w:r w:rsidR="00B57842" w:rsidRPr="00EB2B81">
        <w:t>:</w:t>
      </w:r>
    </w:p>
    <w:p w:rsidR="00B57842" w:rsidRPr="00EB2B81" w:rsidRDefault="00B57842" w:rsidP="00B34397">
      <w:pPr>
        <w:pStyle w:val="Default"/>
        <w:widowControl w:val="0"/>
      </w:pPr>
      <w:r w:rsidRPr="00EB2B81">
        <w:t>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B57842" w:rsidRPr="00EB2B81" w:rsidRDefault="00B57842" w:rsidP="00B34397">
      <w:pPr>
        <w:pStyle w:val="Default"/>
        <w:widowControl w:val="0"/>
      </w:pPr>
      <w:r w:rsidRPr="00EB2B81">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B57842" w:rsidRPr="00EB2B81" w:rsidRDefault="00B57842" w:rsidP="00B34397">
      <w:pPr>
        <w:pStyle w:val="Default"/>
        <w:widowControl w:val="0"/>
      </w:pPr>
      <w:r w:rsidRPr="00EB2B81">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B57842" w:rsidRPr="00EB2B81" w:rsidRDefault="00B57842" w:rsidP="00B34397">
      <w:pPr>
        <w:pStyle w:val="Default"/>
        <w:widowControl w:val="0"/>
      </w:pPr>
      <w:r w:rsidRPr="00EB2B81">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B57842" w:rsidRPr="00EB2B81" w:rsidRDefault="00B57842" w:rsidP="00B34397">
      <w:pPr>
        <w:pStyle w:val="Default"/>
        <w:widowControl w:val="0"/>
      </w:pPr>
      <w:r w:rsidRPr="00EB2B81">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B57842" w:rsidRPr="00EB2B81" w:rsidRDefault="00B57842" w:rsidP="00B34397">
      <w:pPr>
        <w:pStyle w:val="Default"/>
        <w:widowControl w:val="0"/>
      </w:pPr>
      <w:r w:rsidRPr="00EB2B81">
        <w:t>громадянської культури та культури демократії;</w:t>
      </w:r>
    </w:p>
    <w:p w:rsidR="00B57842" w:rsidRPr="00EB2B81" w:rsidRDefault="00B57842" w:rsidP="00B34397">
      <w:pPr>
        <w:pStyle w:val="Default"/>
        <w:widowControl w:val="0"/>
      </w:pPr>
      <w:r w:rsidRPr="00EB2B81">
        <w:t>культури та навичок здорового способу життя, екологічної культури і дбайливого ставлення до довкілля;</w:t>
      </w:r>
    </w:p>
    <w:p w:rsidR="00B57842" w:rsidRPr="00EB2B81" w:rsidRDefault="00B57842" w:rsidP="00B34397">
      <w:pPr>
        <w:pStyle w:val="Default"/>
        <w:widowControl w:val="0"/>
      </w:pPr>
      <w:r w:rsidRPr="00EB2B81">
        <w:t>прагнення до утвердження довіри, взаєморозуміння, миру, злагоди між усіма народами, етнічними, національними, релігійними групами;</w:t>
      </w:r>
    </w:p>
    <w:p w:rsidR="00B57842" w:rsidRPr="00EB2B81" w:rsidRDefault="00B57842" w:rsidP="00B34397">
      <w:pPr>
        <w:pStyle w:val="Default"/>
        <w:widowControl w:val="0"/>
      </w:pPr>
      <w:r w:rsidRPr="00EB2B81">
        <w:t>почуттів доброти, милосердя, толерантності, турботи, справедливості, шанобливого ставлення до сім’ї, відповідальності за свої дії;</w:t>
      </w:r>
    </w:p>
    <w:p w:rsidR="00B57842" w:rsidRPr="00EB2B81" w:rsidRDefault="00B57842" w:rsidP="00B34397">
      <w:pPr>
        <w:pStyle w:val="Default"/>
        <w:widowControl w:val="0"/>
      </w:pPr>
      <w:r w:rsidRPr="00EB2B81">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CF3068" w:rsidRPr="00EB2B81" w:rsidRDefault="00B57842" w:rsidP="00B34397">
      <w:pPr>
        <w:pStyle w:val="Default"/>
        <w:widowControl w:val="0"/>
      </w:pPr>
      <w:r w:rsidRPr="00EB2B81">
        <w:t>Єдність навчання, виховання і розвитку учнів забезпечується спільними зусиллями всіх учасників освітнього процесу.</w:t>
      </w:r>
    </w:p>
    <w:p w:rsidR="00B57842" w:rsidRPr="00EB2B81" w:rsidRDefault="00643C08" w:rsidP="00B34397">
      <w:pPr>
        <w:pStyle w:val="Default"/>
        <w:widowControl w:val="0"/>
      </w:pPr>
      <w:r w:rsidRPr="00EB2B81">
        <w:t>2.19</w:t>
      </w:r>
      <w:r w:rsidR="00B57842" w:rsidRPr="00EB2B81">
        <w:t>. Заохочення і</w:t>
      </w:r>
      <w:r w:rsidR="00A96A4D">
        <w:t xml:space="preserve"> відзначення учнів у закладі</w:t>
      </w:r>
      <w:r w:rsidR="00B57842" w:rsidRPr="00EB2B81">
        <w:t>:</w:t>
      </w:r>
    </w:p>
    <w:p w:rsidR="00B57842" w:rsidRPr="00EB2B81" w:rsidRDefault="00B57842" w:rsidP="00B34397">
      <w:pPr>
        <w:pStyle w:val="Default"/>
        <w:widowControl w:val="0"/>
      </w:pPr>
      <w:r w:rsidRPr="00EB2B81">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B57842" w:rsidRPr="00EB2B81" w:rsidRDefault="00B57842" w:rsidP="00B34397">
      <w:pPr>
        <w:pStyle w:val="Default"/>
        <w:widowControl w:val="0"/>
      </w:pPr>
      <w:r w:rsidRPr="00EB2B81">
        <w:t>Види та форми заохочення і відзначення учнів у закладі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B57842" w:rsidRPr="00EB2B81" w:rsidRDefault="00B57842" w:rsidP="00B34397">
      <w:pPr>
        <w:pStyle w:val="Default"/>
        <w:widowControl w:val="0"/>
      </w:pPr>
      <w:r w:rsidRPr="00EB2B81">
        <w:t>Рішення про заохочення (відзначення) учня приймає педагогічна рада закладу освіти.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CF3068" w:rsidRPr="00EB2B81" w:rsidRDefault="00B57842" w:rsidP="00B34397">
      <w:pPr>
        <w:pStyle w:val="Default"/>
        <w:widowControl w:val="0"/>
      </w:pPr>
      <w:r w:rsidRPr="00EB2B81">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B57842" w:rsidRPr="00EB2B81" w:rsidRDefault="00643C08" w:rsidP="00B34397">
      <w:pPr>
        <w:pStyle w:val="Default"/>
        <w:widowControl w:val="0"/>
      </w:pPr>
      <w:r w:rsidRPr="00EB2B81">
        <w:t>2.20</w:t>
      </w:r>
      <w:r w:rsidR="00B57842" w:rsidRPr="00EB2B81">
        <w:t>. Оцінювання результатів навчання учнів та їх атестація:</w:t>
      </w:r>
    </w:p>
    <w:p w:rsidR="00B57842" w:rsidRPr="00EB2B81" w:rsidRDefault="00B57842" w:rsidP="00B34397">
      <w:pPr>
        <w:pStyle w:val="Default"/>
        <w:widowControl w:val="0"/>
      </w:pPr>
      <w:r w:rsidRPr="00EB2B81">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B57842" w:rsidRPr="00EB2B81" w:rsidRDefault="00B57842" w:rsidP="00B34397">
      <w:pPr>
        <w:pStyle w:val="Default"/>
        <w:widowControl w:val="0"/>
      </w:pPr>
      <w:r w:rsidRPr="00EB2B81">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B57842" w:rsidRPr="00EB2B81" w:rsidRDefault="00B57842" w:rsidP="00B34397">
      <w:pPr>
        <w:pStyle w:val="Default"/>
        <w:widowControl w:val="0"/>
      </w:pPr>
      <w:r w:rsidRPr="00EB2B81">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B57842" w:rsidRPr="00EB2B81" w:rsidRDefault="00B57842" w:rsidP="00B34397">
      <w:pPr>
        <w:pStyle w:val="Default"/>
        <w:widowControl w:val="0"/>
      </w:pPr>
      <w:r w:rsidRPr="00EB2B81">
        <w:t>Підсумкове оцінювання результатів навчання учнів за сімейною (домашньою) формою здійснюється не менше двох разів на рік.</w:t>
      </w:r>
    </w:p>
    <w:p w:rsidR="00B57842" w:rsidRPr="00EB2B81" w:rsidRDefault="00B57842" w:rsidP="00B34397">
      <w:pPr>
        <w:pStyle w:val="Default"/>
        <w:widowControl w:val="0"/>
      </w:pPr>
      <w:r w:rsidRPr="00EB2B81">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B57842" w:rsidRPr="00EB2B81" w:rsidRDefault="00B57842" w:rsidP="00B34397">
      <w:pPr>
        <w:pStyle w:val="Default"/>
        <w:widowControl w:val="0"/>
      </w:pPr>
      <w:r w:rsidRPr="00EB2B81">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B0716E" w:rsidRPr="00EB2B81" w:rsidRDefault="00B57842" w:rsidP="00B34397">
      <w:pPr>
        <w:pStyle w:val="Default"/>
        <w:widowControl w:val="0"/>
      </w:pPr>
      <w:r w:rsidRPr="00EB2B81">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B0716E" w:rsidRPr="00EB2B81" w:rsidRDefault="00B57842" w:rsidP="00B34397">
      <w:pPr>
        <w:pStyle w:val="Default"/>
        <w:widowControl w:val="0"/>
      </w:pPr>
      <w:r w:rsidRPr="00EB2B81">
        <w:t>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B0716E" w:rsidRPr="00EB2B81" w:rsidRDefault="00B57842" w:rsidP="00B34397">
      <w:pPr>
        <w:pStyle w:val="Default"/>
        <w:widowControl w:val="0"/>
      </w:pPr>
      <w:r w:rsidRPr="00EB2B81">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B0716E" w:rsidRPr="00EB2B81" w:rsidRDefault="00B57842" w:rsidP="00B34397">
      <w:pPr>
        <w:pStyle w:val="Default"/>
        <w:widowControl w:val="0"/>
      </w:pPr>
      <w:r w:rsidRPr="00EB2B81">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F3068" w:rsidRDefault="00B57842" w:rsidP="00B34397">
      <w:pPr>
        <w:pStyle w:val="Default"/>
        <w:widowControl w:val="0"/>
      </w:pPr>
      <w:r w:rsidRPr="00EB2B81">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BD2AE0" w:rsidRPr="00EB2B81" w:rsidRDefault="00BD2AE0" w:rsidP="00B34397">
      <w:pPr>
        <w:pStyle w:val="Default"/>
        <w:widowControl w:val="0"/>
      </w:pPr>
      <w:r w:rsidRPr="00BD2AE0">
        <w:t>Облік результатів навчання учнів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1C5A19" w:rsidRPr="00EB2B81" w:rsidRDefault="00643C08" w:rsidP="00B34397">
      <w:pPr>
        <w:pStyle w:val="Default"/>
        <w:widowControl w:val="0"/>
      </w:pPr>
      <w:r w:rsidRPr="00EB2B81">
        <w:t>2.21.</w:t>
      </w:r>
      <w:r w:rsidR="001C5A19" w:rsidRPr="00EB2B81">
        <w:t xml:space="preserve"> Документи про освіту:</w:t>
      </w:r>
    </w:p>
    <w:p w:rsidR="00A96A4D" w:rsidRDefault="00A96A4D" w:rsidP="00B34397">
      <w:pPr>
        <w:pStyle w:val="Default"/>
        <w:widowControl w:val="0"/>
      </w:pPr>
      <w:r w:rsidRPr="00A96A4D">
        <w:t>Випускникам опорного закладу освіти та його філії відповідний документ про освіту видається опорним закладом відповідно до законодавства.</w:t>
      </w:r>
    </w:p>
    <w:p w:rsidR="001C5A19" w:rsidRDefault="001C5A19" w:rsidP="00B34397">
      <w:pPr>
        <w:pStyle w:val="Default"/>
        <w:widowControl w:val="0"/>
      </w:pPr>
      <w:r w:rsidRPr="00EB2B81">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w:t>
      </w:r>
      <w:r w:rsidR="00DE363E">
        <w:t>ню освіту,</w:t>
      </w:r>
      <w:r w:rsidRPr="00EB2B81">
        <w:t xml:space="preserve"> свідоцтво про повну загальну середню освіту.</w:t>
      </w:r>
    </w:p>
    <w:p w:rsidR="00BD2AE0" w:rsidRPr="00EB2B81" w:rsidRDefault="00BD2AE0" w:rsidP="00B34397">
      <w:pPr>
        <w:pStyle w:val="Default"/>
        <w:widowControl w:val="0"/>
      </w:pPr>
      <w:r w:rsidRPr="00BD2AE0">
        <w:t>За відмінні успіхи у навчанні для учнів встановлюються такі форми матеріального та морального заохочення: свідоцтво про базову загальну середню освіту з відзнакою, золота медаль «За високі досягнення у навчанні», срібна медаль «За досягнення у навчанні», похвальні листи «За високі досягнення у навчанні», похвальні грамоти «За особливі досягнення у вивченні окремих предметів».</w:t>
      </w:r>
    </w:p>
    <w:p w:rsidR="001C5A19" w:rsidRPr="00EB2B81" w:rsidRDefault="001C5A19" w:rsidP="00BD2AE0">
      <w:pPr>
        <w:pStyle w:val="Default"/>
        <w:widowControl w:val="0"/>
      </w:pPr>
      <w:r w:rsidRPr="00EB2B81">
        <w:t>У документах про освіту результати підсумкового оцінювання визначаються за системою оцінювання, визначеною законодавством.</w:t>
      </w:r>
    </w:p>
    <w:p w:rsidR="001C5A19" w:rsidRPr="00EB2B81" w:rsidRDefault="001C5A19" w:rsidP="00B34397">
      <w:pPr>
        <w:pStyle w:val="Default"/>
        <w:widowControl w:val="0"/>
      </w:pPr>
      <w:r w:rsidRPr="00EB2B81">
        <w:t>Свідоцтва про початкову, базову середню та повну загальну середню освіту або їх бланки виготовляються закладом освіти або  засновником з присвоєнням їм відповідного реєстраційного номера в Єдиній державній електронній базі з питань освіти.</w:t>
      </w:r>
    </w:p>
    <w:p w:rsidR="001C5A19" w:rsidRPr="00EB2B81" w:rsidRDefault="001C5A19" w:rsidP="00B34397">
      <w:pPr>
        <w:pStyle w:val="Default"/>
        <w:widowControl w:val="0"/>
      </w:pPr>
    </w:p>
    <w:p w:rsidR="00980127" w:rsidRPr="00EB2B81" w:rsidRDefault="00BB76F4" w:rsidP="00B34397">
      <w:pPr>
        <w:pStyle w:val="Default"/>
        <w:widowControl w:val="0"/>
        <w:rPr>
          <w:b/>
        </w:rPr>
      </w:pPr>
      <w:r>
        <w:rPr>
          <w:b/>
          <w:lang w:val="en-US"/>
        </w:rPr>
        <w:t>III</w:t>
      </w:r>
      <w:r w:rsidR="00907CB0" w:rsidRPr="00EB2B81">
        <w:rPr>
          <w:b/>
        </w:rPr>
        <w:t>. Учасники освітнього процесу</w:t>
      </w:r>
      <w:r w:rsidR="00AF4FBF">
        <w:rPr>
          <w:b/>
        </w:rPr>
        <w:t xml:space="preserve"> в закладі </w:t>
      </w:r>
    </w:p>
    <w:p w:rsidR="00B2072A" w:rsidRPr="00EB2B81" w:rsidRDefault="00907CB0" w:rsidP="00B34397">
      <w:pPr>
        <w:pStyle w:val="Default"/>
        <w:widowControl w:val="0"/>
      </w:pPr>
      <w:r w:rsidRPr="00EB2B81">
        <w:t xml:space="preserve">3.1. </w:t>
      </w:r>
      <w:r w:rsidR="00B2072A" w:rsidRPr="00EB2B81">
        <w:t>Учасниками освітнього процесу</w:t>
      </w:r>
      <w:r w:rsidR="00AF4FBF">
        <w:t xml:space="preserve"> в опорному закладі освіти та його філії </w:t>
      </w:r>
      <w:r w:rsidR="00B2072A" w:rsidRPr="00EB2B81">
        <w:t xml:space="preserve"> є учні,</w:t>
      </w:r>
      <w:r w:rsidR="00986587" w:rsidRPr="00986587">
        <w:t xml:space="preserve"> вихованці;</w:t>
      </w:r>
      <w:r w:rsidR="00B2072A" w:rsidRPr="00EB2B81">
        <w:t xml:space="preserve"> педагогічні працівн</w:t>
      </w:r>
      <w:r w:rsidR="00AF4FBF">
        <w:t>ики, інші працівники закладу</w:t>
      </w:r>
      <w:r w:rsidR="00B2072A" w:rsidRPr="00EB2B81">
        <w:t>, батьки учнів, асистенти дітей (у разі їх допуску відповідно до вимог частини сьомої статті 26 Закону України «Про повну загальну середню освіту»).</w:t>
      </w:r>
    </w:p>
    <w:p w:rsidR="00B2072A" w:rsidRPr="00EB2B81" w:rsidRDefault="00B2072A" w:rsidP="00B34397">
      <w:pPr>
        <w:pStyle w:val="Default"/>
        <w:widowControl w:val="0"/>
      </w:pPr>
      <w:r w:rsidRPr="00EB2B81">
        <w:t>3.2.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B2072A" w:rsidRPr="00EB2B81" w:rsidRDefault="00B2072A" w:rsidP="00B34397">
      <w:pPr>
        <w:pStyle w:val="Default"/>
        <w:widowControl w:val="0"/>
      </w:pPr>
      <w:r w:rsidRPr="00EB2B81">
        <w:t>3.3. Н</w:t>
      </w:r>
      <w:r w:rsidR="00AF4FBF">
        <w:t>е можуть працювати в закладі</w:t>
      </w:r>
      <w:r w:rsidRPr="00EB2B81">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44571" w:rsidRPr="00EB2B81" w:rsidRDefault="00B2072A" w:rsidP="00B34397">
      <w:pPr>
        <w:pStyle w:val="Default"/>
        <w:widowControl w:val="0"/>
      </w:pPr>
      <w:r w:rsidRPr="00EB2B81">
        <w:t>3.4</w:t>
      </w:r>
      <w:r w:rsidR="009C090A" w:rsidRPr="00EB2B81">
        <w:t>.</w:t>
      </w:r>
      <w:r w:rsidR="00A44571" w:rsidRPr="00EB2B81">
        <w:t>Права та обов’язки учнів визначаються З</w:t>
      </w:r>
      <w:r w:rsidR="00AF6A73" w:rsidRPr="00EB2B81">
        <w:t>аконами України «Про освіту»</w:t>
      </w:r>
      <w:r w:rsidR="00A44571" w:rsidRPr="00EB2B81">
        <w:t xml:space="preserve">,  </w:t>
      </w:r>
      <w:r w:rsidR="00AF6A73" w:rsidRPr="00EB2B81">
        <w:t>«Про повну загальну середню освіту»</w:t>
      </w:r>
      <w:r w:rsidR="00A44571" w:rsidRPr="00EB2B81">
        <w:t xml:space="preserve"> та іншими законодавчими актами. Учні можуть мати також інші права та нести обов’язки, передбачені законодавством</w:t>
      </w:r>
      <w:r w:rsidR="00AF6A73" w:rsidRPr="00EB2B81">
        <w:t>.</w:t>
      </w:r>
    </w:p>
    <w:p w:rsidR="00AF6A73" w:rsidRPr="00EB2B81" w:rsidRDefault="00AF6A73" w:rsidP="00B34397">
      <w:pPr>
        <w:pStyle w:val="Default"/>
        <w:widowControl w:val="0"/>
      </w:pPr>
      <w:r w:rsidRPr="00EB2B81">
        <w:t>Засно</w:t>
      </w:r>
      <w:r w:rsidR="00AF4FBF">
        <w:t>внику та працівникам закладу</w:t>
      </w:r>
      <w:r w:rsidR="00A44571" w:rsidRPr="00EB2B81">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w:t>
      </w:r>
      <w:r w:rsidR="00AF4FBF">
        <w:t>ених статтею 31 Закону України «Про освіту»</w:t>
      </w:r>
      <w:r w:rsidR="00A44571" w:rsidRPr="00EB2B81">
        <w:t>.</w:t>
      </w:r>
    </w:p>
    <w:p w:rsidR="00AF6A73" w:rsidRPr="00EB2B81" w:rsidRDefault="00A44571" w:rsidP="00B34397">
      <w:pPr>
        <w:pStyle w:val="Default"/>
        <w:widowControl w:val="0"/>
      </w:pPr>
      <w:r w:rsidRPr="00EB2B81">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F6A73" w:rsidRPr="00EB2B81" w:rsidRDefault="00A44571" w:rsidP="00B34397">
      <w:pPr>
        <w:pStyle w:val="Default"/>
        <w:widowControl w:val="0"/>
      </w:pPr>
      <w:r w:rsidRPr="00EB2B81">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F6A73" w:rsidRPr="00EB2B81" w:rsidRDefault="00A44571" w:rsidP="00B34397">
      <w:pPr>
        <w:pStyle w:val="Default"/>
        <w:widowControl w:val="0"/>
      </w:pPr>
      <w:r w:rsidRPr="00EB2B81">
        <w:t>Учням можуть надаватися матеріальна допомога, академічні стипендії, соціальні стипендії за рахунок кош</w:t>
      </w:r>
      <w:r w:rsidR="00AF6A73" w:rsidRPr="00EB2B81">
        <w:t>тів державного бюджету, місцевого бюджету</w:t>
      </w:r>
      <w:r w:rsidRPr="00EB2B81">
        <w:t>, коштів юридичних та/або фізичних осіб, інших джерел, не заборонених законодавством.</w:t>
      </w:r>
    </w:p>
    <w:p w:rsidR="00AF6A73" w:rsidRPr="00EB2B81" w:rsidRDefault="00A44571" w:rsidP="00B34397">
      <w:pPr>
        <w:pStyle w:val="Default"/>
        <w:widowControl w:val="0"/>
      </w:pPr>
      <w:r w:rsidRPr="00EB2B81">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w:t>
      </w:r>
      <w:r w:rsidR="00AF6A73" w:rsidRPr="00EB2B81">
        <w:t>.</w:t>
      </w:r>
    </w:p>
    <w:p w:rsidR="00AF4FBF" w:rsidRDefault="00AF4FBF" w:rsidP="00B34397">
      <w:pPr>
        <w:pStyle w:val="Default"/>
        <w:widowControl w:val="0"/>
      </w:pPr>
      <w:r w:rsidRPr="00AF4FBF">
        <w:t>Засновник опорного закладу забезпечує підвезення здобувачів освіти, педагогічних працівників (у разі потреби) до зазначеного закладу і у зворотньому напрямку відповідно до законодавства.</w:t>
      </w:r>
    </w:p>
    <w:p w:rsidR="00AF6A73" w:rsidRPr="00EB2B81" w:rsidRDefault="00A44571" w:rsidP="00B34397">
      <w:pPr>
        <w:pStyle w:val="Default"/>
        <w:widowControl w:val="0"/>
      </w:pPr>
      <w:r w:rsidRPr="00EB2B81">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AF6A73" w:rsidRPr="00EB2B81" w:rsidRDefault="00A44571" w:rsidP="00B34397">
      <w:pPr>
        <w:pStyle w:val="Default"/>
        <w:widowControl w:val="0"/>
      </w:pPr>
      <w:r w:rsidRPr="00EB2B81">
        <w:t>Особи з особливими освітніми потребами здобувають повну загальну середню освіту в порядку, встановленому законодавством України.</w:t>
      </w:r>
    </w:p>
    <w:p w:rsidR="00E14E0F" w:rsidRPr="00EB2B81" w:rsidRDefault="00A44571" w:rsidP="00B34397">
      <w:pPr>
        <w:pStyle w:val="Default"/>
        <w:widowControl w:val="0"/>
      </w:pPr>
      <w:r w:rsidRPr="00EB2B81">
        <w:t>Ха</w:t>
      </w:r>
      <w:r w:rsidR="00AF4FBF">
        <w:t>рчування учнів у закладі</w:t>
      </w:r>
      <w:r w:rsidRPr="00EB2B81">
        <w:t xml:space="preserve"> здійснюється відповідно до Закону України "Про освіту" та інших актів законодавства.</w:t>
      </w:r>
      <w:r w:rsidR="0031460B" w:rsidRPr="00EB2B81">
        <w:t xml:space="preserve"> </w:t>
      </w:r>
    </w:p>
    <w:p w:rsidR="00AF6A73" w:rsidRPr="00EB2B81" w:rsidRDefault="00E14E0F" w:rsidP="00B34397">
      <w:pPr>
        <w:pStyle w:val="Default"/>
        <w:widowControl w:val="0"/>
      </w:pPr>
      <w:r w:rsidRPr="00EB2B81">
        <w:t xml:space="preserve"> </w:t>
      </w:r>
      <w:r w:rsidR="00AF4FBF">
        <w:t xml:space="preserve">Заклад </w:t>
      </w:r>
      <w:r w:rsidR="00A44571" w:rsidRPr="00EB2B81">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AF6A73" w:rsidRPr="00EB2B81" w:rsidRDefault="00AF4FBF" w:rsidP="00B34397">
      <w:pPr>
        <w:pStyle w:val="Default"/>
        <w:widowControl w:val="0"/>
      </w:pPr>
      <w:r>
        <w:t xml:space="preserve">Учні закладу </w:t>
      </w:r>
      <w:r w:rsidR="00A44571" w:rsidRPr="00EB2B81">
        <w:t>забезпечуються медичним обслуговуванням, що здійснюється медичними працівни</w:t>
      </w:r>
      <w:r w:rsidR="00AF6A73" w:rsidRPr="00EB2B81">
        <w:t>ками, які входять до штату закладу</w:t>
      </w:r>
      <w:r w:rsidR="00A44571" w:rsidRPr="00EB2B81">
        <w:t xml:space="preserve"> або відповідних закладів охорони здоров’я, у порядку, встановленому Кабінетом Міністрів України.</w:t>
      </w:r>
    </w:p>
    <w:p w:rsidR="00B2072A" w:rsidRPr="00EB2B81" w:rsidRDefault="00A44571" w:rsidP="00B34397">
      <w:pPr>
        <w:pStyle w:val="Default"/>
        <w:widowControl w:val="0"/>
      </w:pPr>
      <w:r w:rsidRPr="00EB2B81">
        <w:t>Заклади охо</w:t>
      </w:r>
      <w:r w:rsidR="00AF6A73" w:rsidRPr="00EB2B81">
        <w:t xml:space="preserve">рони здоров’я </w:t>
      </w:r>
      <w:r w:rsidRPr="00EB2B81">
        <w:t>щороку забезпечують безоплатне проведення медичного огляду учнів, моніторинг стану здоров’я, здійснення лікувально-профілактичних за</w:t>
      </w:r>
      <w:r w:rsidR="00AF6A73" w:rsidRPr="00EB2B81">
        <w:t xml:space="preserve">ходів у закладах. </w:t>
      </w:r>
      <w:r w:rsidRPr="00EB2B81">
        <w:t>Контроль за охороною здоров’я та якістю харчування учнів здійснюється відповідно до законодавства.</w:t>
      </w:r>
    </w:p>
    <w:p w:rsidR="00AF6A73" w:rsidRPr="00EB2B81" w:rsidRDefault="00AF6A73" w:rsidP="00B34397">
      <w:pPr>
        <w:pStyle w:val="Default"/>
        <w:widowControl w:val="0"/>
      </w:pPr>
      <w:r w:rsidRPr="00EB2B81">
        <w:t>3.5</w:t>
      </w:r>
      <w:r w:rsidR="009C090A" w:rsidRPr="00EB2B81">
        <w:t>.</w:t>
      </w:r>
      <w:r w:rsidRPr="00EB2B81">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AF6A73" w:rsidRPr="00EB2B81" w:rsidRDefault="00AF6A73" w:rsidP="00B34397">
      <w:pPr>
        <w:pStyle w:val="Default"/>
        <w:widowControl w:val="0"/>
      </w:pPr>
      <w:r w:rsidRPr="00EB2B81">
        <w:t>Перелік посад педагогічних працівників встановлюється Кабінетом Міністрів України.</w:t>
      </w:r>
    </w:p>
    <w:p w:rsidR="00AF6A73" w:rsidRPr="00EB2B81" w:rsidRDefault="00AF6A73" w:rsidP="00B34397">
      <w:pPr>
        <w:pStyle w:val="Default"/>
        <w:widowControl w:val="0"/>
      </w:pPr>
      <w:r w:rsidRPr="00EB2B81">
        <w:t>Педагогічні працівники мають права, визначені Законами України «Про освіту», «Про повну загальну середню освіту», законодавством, колективним договором, трудовим договором та/або установчими документами закладу освіти.</w:t>
      </w:r>
    </w:p>
    <w:p w:rsidR="00AF6A73" w:rsidRPr="00EB2B81" w:rsidRDefault="00AF6A73" w:rsidP="00B34397">
      <w:pPr>
        <w:pStyle w:val="Default"/>
        <w:widowControl w:val="0"/>
      </w:pPr>
      <w:r w:rsidRPr="00EB2B81">
        <w:t>Педагогічні працівники  приймаються на роботу за трудовими договорами відповідно до вимог цього Закону та законодавства про працю.</w:t>
      </w:r>
    </w:p>
    <w:p w:rsidR="00EA5E41" w:rsidRPr="00EB2B81" w:rsidRDefault="00AF6A73" w:rsidP="00B34397">
      <w:pPr>
        <w:pStyle w:val="Default"/>
        <w:widowControl w:val="0"/>
      </w:pPr>
      <w:r w:rsidRPr="00EB2B81">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F6A73" w:rsidRPr="00EB2B81" w:rsidRDefault="00AF6A73" w:rsidP="00B34397">
      <w:pPr>
        <w:pStyle w:val="Default"/>
        <w:widowControl w:val="0"/>
      </w:pPr>
      <w:r w:rsidRPr="00EB2B81">
        <w:t>Педагогічні працівники зобов’язані:</w:t>
      </w:r>
    </w:p>
    <w:p w:rsidR="00EA5E41" w:rsidRPr="00EB2B81" w:rsidRDefault="00AF6A73" w:rsidP="00B34397">
      <w:pPr>
        <w:pStyle w:val="Default"/>
        <w:widowControl w:val="0"/>
      </w:pPr>
      <w:r w:rsidRPr="00EB2B81">
        <w:t>дотримуватися принципів дитиноцентризму та педагогіки партнерства у відносинах з учнями та їхніми батьками;</w:t>
      </w:r>
    </w:p>
    <w:p w:rsidR="00EA5E41" w:rsidRPr="00EB2B81" w:rsidRDefault="00AF6A73" w:rsidP="00B34397">
      <w:pPr>
        <w:pStyle w:val="Default"/>
        <w:widowControl w:val="0"/>
      </w:pPr>
      <w:r w:rsidRPr="00EB2B81">
        <w:t>виконув</w:t>
      </w:r>
      <w:r w:rsidR="00EA5E41" w:rsidRPr="00EB2B81">
        <w:t>ати обов’язки, визначені Законами</w:t>
      </w:r>
      <w:r w:rsidRPr="00EB2B81">
        <w:t xml:space="preserve"> У</w:t>
      </w:r>
      <w:r w:rsidR="00EA5E41" w:rsidRPr="00EB2B81">
        <w:t>країни «Про освіту», «про повну загальну середню освіту»</w:t>
      </w:r>
      <w:r w:rsidRPr="00EB2B81">
        <w:t>, іншими актами законодавства, установчими документами закладу освіти, трудовим договором та/або</w:t>
      </w:r>
      <w:r w:rsidR="00EA5E41" w:rsidRPr="00EB2B81">
        <w:t xml:space="preserve"> їхніми посадовими обов’язками;</w:t>
      </w:r>
    </w:p>
    <w:p w:rsidR="00EA5E41" w:rsidRPr="00EB2B81" w:rsidRDefault="00AF6A73" w:rsidP="00B34397">
      <w:pPr>
        <w:pStyle w:val="Default"/>
        <w:widowControl w:val="0"/>
      </w:pPr>
      <w:r w:rsidRPr="00EB2B81">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w:t>
      </w:r>
      <w:r w:rsidR="00EA5E41" w:rsidRPr="00EB2B81">
        <w:t xml:space="preserve"> 6 Закону України "Про освіту";</w:t>
      </w:r>
    </w:p>
    <w:p w:rsidR="00EA5E41" w:rsidRPr="00EB2B81" w:rsidRDefault="00AF6A73" w:rsidP="00B34397">
      <w:pPr>
        <w:pStyle w:val="Default"/>
        <w:widowControl w:val="0"/>
      </w:pPr>
      <w:r w:rsidRPr="00EB2B81">
        <w:t>використовувати державну мову в освітньому п</w:t>
      </w:r>
      <w:r w:rsidR="00EA5E41" w:rsidRPr="00EB2B81">
        <w:t xml:space="preserve">роцесі відповідно до вимог </w:t>
      </w:r>
      <w:r w:rsidRPr="00EB2B81">
        <w:t xml:space="preserve"> Закону</w:t>
      </w:r>
      <w:r w:rsidR="00EA5E41" w:rsidRPr="00EB2B81">
        <w:t xml:space="preserve"> України «Про повну загальну середню освіту»</w:t>
      </w:r>
      <w:r w:rsidRPr="00EB2B81">
        <w:t>;</w:t>
      </w:r>
    </w:p>
    <w:p w:rsidR="00EA5E41" w:rsidRPr="00EB2B81" w:rsidRDefault="00AF6A73" w:rsidP="00B34397">
      <w:pPr>
        <w:pStyle w:val="Default"/>
        <w:widowControl w:val="0"/>
      </w:pPr>
      <w:r w:rsidRPr="00EB2B81">
        <w:t>володіти навичками з над</w:t>
      </w:r>
      <w:r w:rsidR="00EA5E41" w:rsidRPr="00EB2B81">
        <w:t>ання домедичної допомоги дітям;</w:t>
      </w:r>
    </w:p>
    <w:p w:rsidR="00B2072A" w:rsidRPr="00EB2B81" w:rsidRDefault="00AF6A73" w:rsidP="00B34397">
      <w:pPr>
        <w:pStyle w:val="Default"/>
        <w:widowControl w:val="0"/>
      </w:pPr>
      <w:r w:rsidRPr="00EB2B81">
        <w:t>постійно підвищувати свою педагогічну майстерність.</w:t>
      </w:r>
    </w:p>
    <w:p w:rsidR="002557AC" w:rsidRPr="00EB2B81" w:rsidRDefault="00EA5E41" w:rsidP="00B34397">
      <w:pPr>
        <w:pStyle w:val="Default"/>
        <w:widowControl w:val="0"/>
      </w:pPr>
      <w:r w:rsidRPr="00EB2B81">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2557AC" w:rsidRPr="00EB2B81" w:rsidRDefault="002557AC" w:rsidP="00B34397">
      <w:pPr>
        <w:pStyle w:val="Default"/>
        <w:widowControl w:val="0"/>
        <w:rPr>
          <w:color w:val="auto"/>
        </w:rPr>
      </w:pPr>
      <w:r w:rsidRPr="00EB2B81">
        <w:rPr>
          <w:color w:val="auto"/>
        </w:rPr>
        <w:t>Робочий час та оплата праці педагогічних працівників</w:t>
      </w:r>
      <w:r w:rsidR="00824922" w:rsidRPr="00EB2B81">
        <w:rPr>
          <w:color w:val="auto"/>
        </w:rPr>
        <w:t>:</w:t>
      </w:r>
    </w:p>
    <w:p w:rsidR="00DA62C3" w:rsidRDefault="00DA62C3" w:rsidP="00B34397">
      <w:pPr>
        <w:pStyle w:val="a3"/>
        <w:widowControl w:val="0"/>
        <w:rPr>
          <w:rFonts w:ascii="Times New Roman" w:hAnsi="Times New Roman"/>
          <w:sz w:val="24"/>
          <w:szCs w:val="24"/>
        </w:rPr>
      </w:pPr>
      <w:bookmarkStart w:id="5" w:name="n314"/>
      <w:bookmarkEnd w:id="5"/>
      <w:r w:rsidRPr="00DA62C3">
        <w:rPr>
          <w:rFonts w:ascii="Times New Roman" w:hAnsi="Times New Roman"/>
          <w:sz w:val="24"/>
          <w:szCs w:val="24"/>
        </w:rPr>
        <w:t>Обсяг педагогічного навантаження педагогічних працівників опорного закладу освіти, які забезпечують освітній процес в опорному закладі освіти та його філіях, визначається директором опорного закладу освіти відповідно до законодавства.</w:t>
      </w:r>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bookmarkStart w:id="6" w:name="n315"/>
      <w:bookmarkEnd w:id="6"/>
      <w:r w:rsidR="00DA62C3">
        <w:rPr>
          <w:rFonts w:ascii="Times New Roman" w:hAnsi="Times New Roman"/>
          <w:sz w:val="24"/>
          <w:szCs w:val="24"/>
        </w:rPr>
        <w:t xml:space="preserve"> </w:t>
      </w:r>
      <w:r w:rsidRPr="00EB2B81">
        <w:rPr>
          <w:rFonts w:ascii="Times New Roman" w:hAnsi="Times New Roman"/>
          <w:sz w:val="24"/>
          <w:szCs w:val="24"/>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bookmarkStart w:id="7" w:name="n316"/>
      <w:bookmarkEnd w:id="7"/>
    </w:p>
    <w:p w:rsidR="00824922" w:rsidRPr="00EB2B81" w:rsidRDefault="00824922" w:rsidP="00B34397">
      <w:pPr>
        <w:pStyle w:val="a3"/>
        <w:widowControl w:val="0"/>
        <w:rPr>
          <w:rFonts w:ascii="Times New Roman" w:hAnsi="Times New Roman"/>
          <w:sz w:val="24"/>
          <w:szCs w:val="24"/>
        </w:rPr>
      </w:pPr>
      <w:r w:rsidRPr="00EB2B81">
        <w:rPr>
          <w:rFonts w:ascii="Times New Roman" w:hAnsi="Times New Roman"/>
          <w:sz w:val="24"/>
          <w:szCs w:val="24"/>
        </w:rPr>
        <w:t>З</w:t>
      </w:r>
      <w:r w:rsidR="002557AC" w:rsidRPr="00EB2B81">
        <w:rPr>
          <w:rFonts w:ascii="Times New Roman" w:hAnsi="Times New Roman"/>
          <w:sz w:val="24"/>
          <w:szCs w:val="24"/>
        </w:rPr>
        <w:t>асновник або уп</w:t>
      </w:r>
      <w:r w:rsidRPr="00EB2B81">
        <w:rPr>
          <w:rFonts w:ascii="Times New Roman" w:hAnsi="Times New Roman"/>
          <w:sz w:val="24"/>
          <w:szCs w:val="24"/>
        </w:rPr>
        <w:t>овноважений</w:t>
      </w:r>
      <w:r w:rsidR="00F55499">
        <w:rPr>
          <w:rFonts w:ascii="Times New Roman" w:hAnsi="Times New Roman"/>
          <w:sz w:val="24"/>
          <w:szCs w:val="24"/>
        </w:rPr>
        <w:t xml:space="preserve"> ним орган, керівник закладу </w:t>
      </w:r>
      <w:r w:rsidR="002557AC" w:rsidRPr="00EB2B81">
        <w:rPr>
          <w:rFonts w:ascii="Times New Roman" w:hAnsi="Times New Roman"/>
          <w:sz w:val="24"/>
          <w:szCs w:val="24"/>
        </w:rPr>
        <w:t>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bookmarkStart w:id="8" w:name="n317"/>
      <w:bookmarkEnd w:id="8"/>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Педагогічна діяльність вчителя включає:</w:t>
      </w:r>
      <w:bookmarkStart w:id="9" w:name="n318"/>
      <w:bookmarkEnd w:id="9"/>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діяльність у межах його педагогічного навантаження, норма якого на одну тарифну ставку становить 18 навчальних годин на тиждень;</w:t>
      </w:r>
      <w:bookmarkStart w:id="10" w:name="n319"/>
      <w:bookmarkEnd w:id="10"/>
    </w:p>
    <w:p w:rsidR="002557AC"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окремі види педагогічної діяльності, за які встановлюються доплати у такому співвідношенні до тарифної ставки:</w:t>
      </w:r>
      <w:bookmarkStart w:id="11" w:name="n320"/>
      <w:bookmarkEnd w:id="11"/>
      <w:r w:rsidR="00DA62C3">
        <w:rPr>
          <w:rFonts w:ascii="Times New Roman" w:hAnsi="Times New Roman"/>
          <w:sz w:val="24"/>
          <w:szCs w:val="24"/>
        </w:rPr>
        <w:t xml:space="preserve"> </w:t>
      </w:r>
      <w:r w:rsidRPr="00EB2B81">
        <w:rPr>
          <w:rFonts w:ascii="Times New Roman" w:hAnsi="Times New Roman"/>
          <w:sz w:val="24"/>
          <w:szCs w:val="24"/>
        </w:rPr>
        <w:t>класне керівництво у 1-11 (12) класах - 20-25 відсотків;</w:t>
      </w:r>
      <w:bookmarkStart w:id="12" w:name="n321"/>
      <w:bookmarkEnd w:id="12"/>
      <w:r w:rsidR="00DA62C3">
        <w:rPr>
          <w:rFonts w:ascii="Times New Roman" w:hAnsi="Times New Roman"/>
          <w:sz w:val="24"/>
          <w:szCs w:val="24"/>
        </w:rPr>
        <w:t xml:space="preserve"> </w:t>
      </w:r>
      <w:r w:rsidRPr="00EB2B81">
        <w:rPr>
          <w:rFonts w:ascii="Times New Roman" w:hAnsi="Times New Roman"/>
          <w:sz w:val="24"/>
          <w:szCs w:val="24"/>
        </w:rPr>
        <w:t>перевірка навчальних робіт учнів - 10-20 відсотків;</w:t>
      </w:r>
      <w:bookmarkStart w:id="13" w:name="n322"/>
      <w:bookmarkEnd w:id="13"/>
      <w:r w:rsidR="00DA62C3">
        <w:rPr>
          <w:rFonts w:ascii="Times New Roman" w:hAnsi="Times New Roman"/>
          <w:sz w:val="24"/>
          <w:szCs w:val="24"/>
        </w:rPr>
        <w:t xml:space="preserve"> </w:t>
      </w:r>
      <w:r w:rsidRPr="00EB2B81">
        <w:rPr>
          <w:rFonts w:ascii="Times New Roman" w:hAnsi="Times New Roman"/>
          <w:sz w:val="24"/>
          <w:szCs w:val="24"/>
        </w:rPr>
        <w:t>завідування:</w:t>
      </w:r>
      <w:bookmarkStart w:id="14" w:name="n323"/>
      <w:bookmarkEnd w:id="14"/>
      <w:r w:rsidR="00DA62C3">
        <w:rPr>
          <w:rFonts w:ascii="Times New Roman" w:hAnsi="Times New Roman"/>
          <w:sz w:val="24"/>
          <w:szCs w:val="24"/>
        </w:rPr>
        <w:t xml:space="preserve"> </w:t>
      </w:r>
      <w:r w:rsidRPr="00EB2B81">
        <w:rPr>
          <w:rFonts w:ascii="Times New Roman" w:hAnsi="Times New Roman"/>
          <w:sz w:val="24"/>
          <w:szCs w:val="24"/>
        </w:rPr>
        <w:t>майстернями, кабінетами інформатики - 15-20 відсотків;</w:t>
      </w:r>
      <w:bookmarkStart w:id="15" w:name="n324"/>
      <w:bookmarkEnd w:id="15"/>
      <w:r w:rsidR="00DA62C3">
        <w:rPr>
          <w:rFonts w:ascii="Times New Roman" w:hAnsi="Times New Roman"/>
          <w:sz w:val="24"/>
          <w:szCs w:val="24"/>
        </w:rPr>
        <w:t xml:space="preserve"> </w:t>
      </w:r>
      <w:r w:rsidRPr="00EB2B81">
        <w:rPr>
          <w:rFonts w:ascii="Times New Roman" w:hAnsi="Times New Roman"/>
          <w:sz w:val="24"/>
          <w:szCs w:val="24"/>
        </w:rPr>
        <w:t>кімнатами зберігання зброї, стрілецькими тирами, паспортизованими музеями - 10-15 відсотків;</w:t>
      </w:r>
      <w:bookmarkStart w:id="16" w:name="n325"/>
      <w:bookmarkEnd w:id="16"/>
      <w:r w:rsidR="00DA62C3">
        <w:rPr>
          <w:rFonts w:ascii="Times New Roman" w:hAnsi="Times New Roman"/>
          <w:sz w:val="24"/>
          <w:szCs w:val="24"/>
        </w:rPr>
        <w:t xml:space="preserve"> </w:t>
      </w:r>
      <w:r w:rsidRPr="00EB2B81">
        <w:rPr>
          <w:rFonts w:ascii="Times New Roman" w:hAnsi="Times New Roman"/>
          <w:sz w:val="24"/>
          <w:szCs w:val="24"/>
        </w:rPr>
        <w:t>ст</w:t>
      </w:r>
      <w:r w:rsidR="00824922" w:rsidRPr="00EB2B81">
        <w:rPr>
          <w:rFonts w:ascii="Times New Roman" w:hAnsi="Times New Roman"/>
          <w:sz w:val="24"/>
          <w:szCs w:val="24"/>
        </w:rPr>
        <w:t>руктурними підрозділами закладу</w:t>
      </w:r>
      <w:r w:rsidRPr="00EB2B81">
        <w:rPr>
          <w:rFonts w:ascii="Times New Roman" w:hAnsi="Times New Roman"/>
          <w:sz w:val="24"/>
          <w:szCs w:val="24"/>
        </w:rPr>
        <w:t xml:space="preserve"> освіти - 25 відсотків;</w:t>
      </w:r>
      <w:bookmarkStart w:id="17" w:name="n326"/>
      <w:bookmarkEnd w:id="17"/>
      <w:r w:rsidR="00DA62C3">
        <w:rPr>
          <w:rFonts w:ascii="Times New Roman" w:hAnsi="Times New Roman"/>
          <w:sz w:val="24"/>
          <w:szCs w:val="24"/>
        </w:rPr>
        <w:t xml:space="preserve"> </w:t>
      </w:r>
      <w:r w:rsidRPr="00EB2B81">
        <w:rPr>
          <w:rFonts w:ascii="Times New Roman" w:hAnsi="Times New Roman"/>
          <w:sz w:val="24"/>
          <w:szCs w:val="24"/>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bookmarkStart w:id="18" w:name="n327"/>
      <w:bookmarkEnd w:id="18"/>
      <w:r w:rsidR="00DA62C3">
        <w:rPr>
          <w:rFonts w:ascii="Times New Roman" w:hAnsi="Times New Roman"/>
          <w:sz w:val="24"/>
          <w:szCs w:val="24"/>
        </w:rPr>
        <w:t xml:space="preserve"> </w:t>
      </w:r>
      <w:r w:rsidRPr="00EB2B81">
        <w:rPr>
          <w:rFonts w:ascii="Times New Roman" w:hAnsi="Times New Roman"/>
          <w:sz w:val="24"/>
          <w:szCs w:val="24"/>
        </w:rPr>
        <w:t>бібліотекою (медіатекою) або за бібліотечну роботу чи роботу з бібліотечним фондом підручників - 5-15 відсотків;</w:t>
      </w:r>
      <w:bookmarkStart w:id="19" w:name="n328"/>
      <w:bookmarkEnd w:id="19"/>
      <w:r w:rsidR="00DA62C3">
        <w:rPr>
          <w:rFonts w:ascii="Times New Roman" w:hAnsi="Times New Roman"/>
          <w:sz w:val="24"/>
          <w:szCs w:val="24"/>
        </w:rPr>
        <w:t xml:space="preserve"> </w:t>
      </w:r>
      <w:r w:rsidRPr="00EB2B81">
        <w:rPr>
          <w:rFonts w:ascii="Times New Roman" w:hAnsi="Times New Roman"/>
          <w:sz w:val="24"/>
          <w:szCs w:val="24"/>
        </w:rPr>
        <w:t>за роботу в інклюзивних класах (групах) - 20 відсотків;</w:t>
      </w:r>
      <w:bookmarkStart w:id="20" w:name="n329"/>
      <w:bookmarkEnd w:id="20"/>
      <w:r w:rsidR="00DA62C3">
        <w:rPr>
          <w:rFonts w:ascii="Times New Roman" w:hAnsi="Times New Roman"/>
          <w:sz w:val="24"/>
          <w:szCs w:val="24"/>
        </w:rPr>
        <w:t xml:space="preserve"> </w:t>
      </w:r>
      <w:r w:rsidRPr="00EB2B81">
        <w:rPr>
          <w:rFonts w:ascii="Times New Roman" w:hAnsi="Times New Roman"/>
          <w:sz w:val="24"/>
          <w:szCs w:val="24"/>
        </w:rPr>
        <w:t>обслуговування комп’ютерної техніки - 10-15 відсотків;</w:t>
      </w:r>
      <w:bookmarkStart w:id="21" w:name="n330"/>
      <w:bookmarkEnd w:id="21"/>
      <w:r w:rsidR="00DA62C3">
        <w:rPr>
          <w:rFonts w:ascii="Times New Roman" w:hAnsi="Times New Roman"/>
          <w:sz w:val="24"/>
          <w:szCs w:val="24"/>
        </w:rPr>
        <w:t xml:space="preserve"> </w:t>
      </w:r>
      <w:r w:rsidRPr="00EB2B81">
        <w:rPr>
          <w:rFonts w:ascii="Times New Roman" w:hAnsi="Times New Roman"/>
          <w:sz w:val="24"/>
          <w:szCs w:val="24"/>
        </w:rPr>
        <w:t>проведення позакласної роботи з учнями - 10-40 відсотків;</w:t>
      </w:r>
    </w:p>
    <w:p w:rsidR="002557AC" w:rsidRPr="00EB2B81" w:rsidRDefault="002557AC" w:rsidP="00B34397">
      <w:pPr>
        <w:pStyle w:val="a3"/>
        <w:widowControl w:val="0"/>
        <w:rPr>
          <w:rFonts w:ascii="Times New Roman" w:hAnsi="Times New Roman"/>
          <w:sz w:val="24"/>
          <w:szCs w:val="24"/>
        </w:rPr>
      </w:pPr>
      <w:bookmarkStart w:id="22" w:name="n331"/>
      <w:bookmarkEnd w:id="22"/>
      <w:r w:rsidRPr="00EB2B81">
        <w:rPr>
          <w:rFonts w:ascii="Times New Roman" w:hAnsi="Times New Roman"/>
          <w:sz w:val="24"/>
          <w:szCs w:val="24"/>
        </w:rPr>
        <w:t>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824922" w:rsidRPr="00EB2B81" w:rsidRDefault="002557AC" w:rsidP="00B34397">
      <w:pPr>
        <w:pStyle w:val="a3"/>
        <w:widowControl w:val="0"/>
        <w:rPr>
          <w:rFonts w:ascii="Times New Roman" w:hAnsi="Times New Roman"/>
          <w:sz w:val="24"/>
          <w:szCs w:val="24"/>
        </w:rPr>
      </w:pPr>
      <w:bookmarkStart w:id="23" w:name="n332"/>
      <w:bookmarkEnd w:id="23"/>
      <w:r w:rsidRPr="00EB2B81">
        <w:rPr>
          <w:rFonts w:ascii="Times New Roman" w:hAnsi="Times New Roman"/>
          <w:sz w:val="24"/>
          <w:szCs w:val="24"/>
        </w:rPr>
        <w:t>За інші види педагогічної діяльності законодавством, засновником та/або закладом освіти можуть встановлюватися доплати.</w:t>
      </w:r>
      <w:bookmarkStart w:id="24" w:name="n333"/>
      <w:bookmarkEnd w:id="24"/>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bookmarkStart w:id="25" w:name="n334"/>
      <w:bookmarkEnd w:id="25"/>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bookmarkStart w:id="26" w:name="n335"/>
      <w:bookmarkEnd w:id="26"/>
    </w:p>
    <w:p w:rsidR="00824922"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bookmarkStart w:id="27" w:name="n336"/>
      <w:bookmarkEnd w:id="27"/>
    </w:p>
    <w:p w:rsidR="00824922" w:rsidRPr="00EB2B81" w:rsidRDefault="0031460B" w:rsidP="00B34397">
      <w:pPr>
        <w:pStyle w:val="a3"/>
        <w:widowControl w:val="0"/>
        <w:rPr>
          <w:rFonts w:ascii="Times New Roman" w:hAnsi="Times New Roman"/>
          <w:sz w:val="24"/>
          <w:szCs w:val="24"/>
        </w:rPr>
      </w:pPr>
      <w:r w:rsidRPr="00EB2B81">
        <w:rPr>
          <w:rFonts w:ascii="Times New Roman" w:hAnsi="Times New Roman"/>
          <w:sz w:val="24"/>
          <w:szCs w:val="24"/>
        </w:rPr>
        <w:t>З</w:t>
      </w:r>
      <w:r w:rsidR="002557AC" w:rsidRPr="00EB2B81">
        <w:rPr>
          <w:rFonts w:ascii="Times New Roman" w:hAnsi="Times New Roman"/>
          <w:sz w:val="24"/>
          <w:szCs w:val="24"/>
        </w:rPr>
        <w:t>аклад освіти має право встановлювати додаткові види та розміри доплат, підвищення окладів за рахунок власних надходжень.</w:t>
      </w:r>
      <w:bookmarkStart w:id="28" w:name="n337"/>
      <w:bookmarkEnd w:id="28"/>
    </w:p>
    <w:p w:rsidR="0031460B" w:rsidRPr="00EB2B81" w:rsidRDefault="0000460E" w:rsidP="00B34397">
      <w:pPr>
        <w:pStyle w:val="a3"/>
        <w:widowControl w:val="0"/>
        <w:rPr>
          <w:rFonts w:ascii="Times New Roman" w:hAnsi="Times New Roman"/>
          <w:sz w:val="24"/>
          <w:szCs w:val="24"/>
        </w:rPr>
      </w:pPr>
      <w:r w:rsidRPr="00EB2B81">
        <w:rPr>
          <w:rFonts w:ascii="Times New Roman" w:hAnsi="Times New Roman"/>
          <w:sz w:val="24"/>
          <w:szCs w:val="24"/>
        </w:rPr>
        <w:t xml:space="preserve">Уповноважений орган Засновника може преміювати працівників закладу за сумлінне виконання посадових обов’язків, з нагоди професійних свят, ювілейних дат тощо в межах фонду оплати праці. </w:t>
      </w:r>
    </w:p>
    <w:p w:rsidR="00D27661" w:rsidRPr="00EB2B81" w:rsidRDefault="002557AC" w:rsidP="00B34397">
      <w:pPr>
        <w:pStyle w:val="a3"/>
        <w:widowControl w:val="0"/>
        <w:rPr>
          <w:rFonts w:ascii="Times New Roman" w:hAnsi="Times New Roman"/>
          <w:sz w:val="24"/>
          <w:szCs w:val="24"/>
        </w:rPr>
      </w:pPr>
      <w:bookmarkStart w:id="29" w:name="n338"/>
      <w:bookmarkEnd w:id="29"/>
      <w:r w:rsidRPr="00EB2B81">
        <w:rPr>
          <w:rFonts w:ascii="Times New Roman" w:hAnsi="Times New Roman"/>
          <w:sz w:val="24"/>
          <w:szCs w:val="24"/>
        </w:rPr>
        <w:t>Педагогічне навантаження вихователя за</w:t>
      </w:r>
      <w:r w:rsidR="00F55499">
        <w:rPr>
          <w:rFonts w:ascii="Times New Roman" w:hAnsi="Times New Roman"/>
          <w:sz w:val="24"/>
          <w:szCs w:val="24"/>
        </w:rPr>
        <w:t xml:space="preserve">кладу </w:t>
      </w:r>
      <w:r w:rsidRPr="00EB2B81">
        <w:rPr>
          <w:rFonts w:ascii="Times New Roman" w:hAnsi="Times New Roman"/>
          <w:sz w:val="24"/>
          <w:szCs w:val="24"/>
        </w:rPr>
        <w:t xml:space="preserve"> становить 30 годин, асистента вчителя у за</w:t>
      </w:r>
      <w:r w:rsidR="00F55499">
        <w:rPr>
          <w:rFonts w:ascii="Times New Roman" w:hAnsi="Times New Roman"/>
          <w:sz w:val="24"/>
          <w:szCs w:val="24"/>
        </w:rPr>
        <w:t xml:space="preserve">кладі </w:t>
      </w:r>
      <w:r w:rsidRPr="00EB2B81">
        <w:rPr>
          <w:rFonts w:ascii="Times New Roman" w:hAnsi="Times New Roman"/>
          <w:sz w:val="24"/>
          <w:szCs w:val="24"/>
        </w:rPr>
        <w:t xml:space="preserve"> - 25 годин на тиждень.</w:t>
      </w:r>
      <w:bookmarkStart w:id="30" w:name="n339"/>
      <w:bookmarkEnd w:id="30"/>
    </w:p>
    <w:p w:rsidR="00D27661"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Розміри тарифних ставок педагогічних працівників встановлюються Кабінетом Міністрів України.</w:t>
      </w:r>
      <w:bookmarkStart w:id="31" w:name="n340"/>
      <w:bookmarkEnd w:id="31"/>
    </w:p>
    <w:p w:rsidR="002557AC" w:rsidRPr="00EB2B81" w:rsidRDefault="002557AC" w:rsidP="00B34397">
      <w:pPr>
        <w:pStyle w:val="a3"/>
        <w:widowControl w:val="0"/>
        <w:rPr>
          <w:rFonts w:ascii="Times New Roman" w:hAnsi="Times New Roman"/>
          <w:sz w:val="24"/>
          <w:szCs w:val="24"/>
        </w:rPr>
      </w:pPr>
      <w:r w:rsidRPr="00EB2B81">
        <w:rPr>
          <w:rFonts w:ascii="Times New Roman" w:hAnsi="Times New Roman"/>
          <w:sz w:val="24"/>
          <w:szCs w:val="24"/>
        </w:rPr>
        <w:t>Розподіл педагогічного навантаження у закладі освіти затверджується його керівником відповідно до вимог законодавства.</w:t>
      </w:r>
      <w:bookmarkStart w:id="32" w:name="n341"/>
      <w:bookmarkEnd w:id="32"/>
      <w:r w:rsidR="0000460E" w:rsidRPr="00EB2B81">
        <w:rPr>
          <w:rFonts w:ascii="Times New Roman" w:hAnsi="Times New Roman"/>
          <w:sz w:val="24"/>
          <w:szCs w:val="24"/>
        </w:rPr>
        <w:t xml:space="preserve"> </w:t>
      </w:r>
      <w:r w:rsidRPr="00EB2B81">
        <w:rPr>
          <w:rFonts w:ascii="Times New Roman" w:hAnsi="Times New Roman"/>
          <w:sz w:val="24"/>
          <w:szCs w:val="24"/>
        </w:rPr>
        <w:t>Педагогічне навантаження педагогічного працівника закл</w:t>
      </w:r>
      <w:r w:rsidR="00D27661" w:rsidRPr="00EB2B81">
        <w:rPr>
          <w:rFonts w:ascii="Times New Roman" w:hAnsi="Times New Roman"/>
          <w:sz w:val="24"/>
          <w:szCs w:val="24"/>
        </w:rPr>
        <w:t xml:space="preserve">аду освіти обсягом менше норми </w:t>
      </w:r>
      <w:r w:rsidRPr="00EB2B81">
        <w:rPr>
          <w:rFonts w:ascii="Times New Roman" w:hAnsi="Times New Roman"/>
          <w:sz w:val="24"/>
          <w:szCs w:val="24"/>
        </w:rPr>
        <w:t>встановлюється за його письмовою згодою.</w:t>
      </w:r>
      <w:bookmarkStart w:id="33" w:name="n342"/>
      <w:bookmarkEnd w:id="33"/>
      <w:r w:rsidR="0000460E" w:rsidRPr="00EB2B81">
        <w:rPr>
          <w:rFonts w:ascii="Times New Roman" w:hAnsi="Times New Roman"/>
          <w:sz w:val="24"/>
          <w:szCs w:val="24"/>
        </w:rPr>
        <w:t xml:space="preserve"> </w:t>
      </w:r>
      <w:r w:rsidRPr="00EB2B81">
        <w:rPr>
          <w:rFonts w:ascii="Times New Roman" w:hAnsi="Times New Roman"/>
          <w:sz w:val="24"/>
          <w:szCs w:val="24"/>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2557AC" w:rsidRPr="00EB2B81" w:rsidRDefault="002557AC" w:rsidP="00B34397">
      <w:pPr>
        <w:pStyle w:val="a3"/>
        <w:widowControl w:val="0"/>
        <w:rPr>
          <w:rFonts w:ascii="Times New Roman" w:hAnsi="Times New Roman"/>
          <w:sz w:val="24"/>
          <w:szCs w:val="24"/>
        </w:rPr>
      </w:pPr>
      <w:bookmarkStart w:id="34" w:name="n343"/>
      <w:bookmarkEnd w:id="34"/>
      <w:r w:rsidRPr="00EB2B81">
        <w:rPr>
          <w:rFonts w:ascii="Times New Roman" w:hAnsi="Times New Roman"/>
          <w:sz w:val="24"/>
          <w:szCs w:val="24"/>
        </w:rPr>
        <w:t>Оплата праці педагогічних працівників здійснюється відповідно до </w:t>
      </w:r>
      <w:hyperlink r:id="rId9" w:tgtFrame="_blank" w:history="1">
        <w:r w:rsidR="00D27661" w:rsidRPr="00EB2B81">
          <w:rPr>
            <w:rStyle w:val="ab"/>
            <w:rFonts w:ascii="Times New Roman" w:hAnsi="Times New Roman"/>
            <w:color w:val="auto"/>
            <w:sz w:val="24"/>
            <w:szCs w:val="24"/>
          </w:rPr>
          <w:t>Законів</w:t>
        </w:r>
        <w:r w:rsidRPr="00EB2B81">
          <w:rPr>
            <w:rStyle w:val="ab"/>
            <w:rFonts w:ascii="Times New Roman" w:hAnsi="Times New Roman"/>
            <w:color w:val="auto"/>
            <w:sz w:val="24"/>
            <w:szCs w:val="24"/>
          </w:rPr>
          <w:t xml:space="preserve"> України</w:t>
        </w:r>
      </w:hyperlink>
      <w:r w:rsidR="00D27661" w:rsidRPr="00EB2B81">
        <w:rPr>
          <w:rFonts w:ascii="Times New Roman" w:hAnsi="Times New Roman"/>
          <w:sz w:val="24"/>
          <w:szCs w:val="24"/>
        </w:rPr>
        <w:t> «Про освіту»</w:t>
      </w:r>
      <w:r w:rsidRPr="00EB2B81">
        <w:rPr>
          <w:rFonts w:ascii="Times New Roman" w:hAnsi="Times New Roman"/>
          <w:sz w:val="24"/>
          <w:szCs w:val="24"/>
        </w:rPr>
        <w:t>,</w:t>
      </w:r>
      <w:r w:rsidR="00D27661" w:rsidRPr="00EB2B81">
        <w:rPr>
          <w:rFonts w:ascii="Times New Roman" w:hAnsi="Times New Roman"/>
          <w:sz w:val="24"/>
          <w:szCs w:val="24"/>
        </w:rPr>
        <w:t xml:space="preserve"> «Про повну загальну середню освіту»</w:t>
      </w:r>
      <w:r w:rsidRPr="00EB2B81">
        <w:rPr>
          <w:rFonts w:ascii="Times New Roman" w:hAnsi="Times New Roman"/>
          <w:sz w:val="24"/>
          <w:szCs w:val="24"/>
        </w:rPr>
        <w:t xml:space="preserve"> та інших актів законодавства.</w:t>
      </w:r>
      <w:bookmarkStart w:id="35" w:name="n344"/>
      <w:bookmarkEnd w:id="35"/>
      <w:r w:rsidR="00F55499">
        <w:rPr>
          <w:rFonts w:ascii="Times New Roman" w:hAnsi="Times New Roman"/>
          <w:sz w:val="24"/>
          <w:szCs w:val="24"/>
        </w:rPr>
        <w:t xml:space="preserve"> </w:t>
      </w:r>
      <w:r w:rsidRPr="00EB2B81">
        <w:rPr>
          <w:rFonts w:ascii="Times New Roman" w:hAnsi="Times New Roman"/>
          <w:sz w:val="24"/>
          <w:szCs w:val="24"/>
        </w:rPr>
        <w:t>Порядок обчислення заробітної плати педагогічних працівників визначається центральним органом виконавчої влади у сфері освіти і науки.</w:t>
      </w:r>
      <w:bookmarkStart w:id="36" w:name="n345"/>
      <w:bookmarkEnd w:id="36"/>
      <w:r w:rsidR="00F55499">
        <w:rPr>
          <w:rFonts w:ascii="Times New Roman" w:hAnsi="Times New Roman"/>
          <w:sz w:val="24"/>
          <w:szCs w:val="24"/>
        </w:rPr>
        <w:t xml:space="preserve"> </w:t>
      </w:r>
      <w:r w:rsidRPr="00EB2B81">
        <w:rPr>
          <w:rFonts w:ascii="Times New Roman" w:hAnsi="Times New Roman"/>
          <w:sz w:val="24"/>
          <w:szCs w:val="24"/>
        </w:rPr>
        <w:t>Оплата праці вихователів груп подовженого дня здійснюється</w:t>
      </w:r>
      <w:bookmarkStart w:id="37" w:name="n346"/>
      <w:bookmarkEnd w:id="37"/>
      <w:r w:rsidRPr="00EB2B81">
        <w:rPr>
          <w:rFonts w:ascii="Times New Roman" w:hAnsi="Times New Roman"/>
          <w:sz w:val="24"/>
          <w:szCs w:val="24"/>
        </w:rPr>
        <w:t xml:space="preserve"> за рах</w:t>
      </w:r>
      <w:r w:rsidR="00D27661" w:rsidRPr="00EB2B81">
        <w:rPr>
          <w:rFonts w:ascii="Times New Roman" w:hAnsi="Times New Roman"/>
          <w:sz w:val="24"/>
          <w:szCs w:val="24"/>
        </w:rPr>
        <w:t>унок коштів освітньої субвенції.</w:t>
      </w:r>
    </w:p>
    <w:p w:rsidR="00D27661" w:rsidRPr="00EB2B81" w:rsidRDefault="00D27661" w:rsidP="00B34397">
      <w:pPr>
        <w:pStyle w:val="a3"/>
        <w:widowControl w:val="0"/>
        <w:rPr>
          <w:rFonts w:ascii="Times New Roman" w:hAnsi="Times New Roman"/>
          <w:sz w:val="24"/>
          <w:szCs w:val="24"/>
        </w:rPr>
      </w:pPr>
      <w:r w:rsidRPr="00EB2B81">
        <w:rPr>
          <w:rFonts w:ascii="Times New Roman" w:hAnsi="Times New Roman"/>
          <w:sz w:val="24"/>
          <w:szCs w:val="24"/>
        </w:rPr>
        <w:t>3.6</w:t>
      </w:r>
      <w:r w:rsidR="009C090A" w:rsidRPr="00EB2B81">
        <w:rPr>
          <w:rFonts w:ascii="Times New Roman" w:hAnsi="Times New Roman"/>
          <w:sz w:val="24"/>
          <w:szCs w:val="24"/>
        </w:rPr>
        <w:t>.Батьки учнів мають права та обов’язки у сфері загальної середньої освіти, передбачені Законами України «Про освіту», «Про повну загальну середню освіту» та іншими законами України. Батьки учнів мають право бути присутніми на навчальних заняттях своїх дітей за попереднім погодженням з керівником закладу освіти. На батьків учнів покладається відповідальність за здобуття ними повної загальної середньої освіти.</w:t>
      </w:r>
    </w:p>
    <w:p w:rsidR="009C090A"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3.7.Заклад</w:t>
      </w:r>
      <w:bookmarkStart w:id="38" w:name="n353"/>
      <w:bookmarkEnd w:id="38"/>
      <w:r w:rsidRPr="00EB2B81">
        <w:rPr>
          <w:rFonts w:ascii="Times New Roman" w:hAnsi="Times New Roman"/>
          <w:sz w:val="24"/>
          <w:szCs w:val="24"/>
        </w:rPr>
        <w:t xml:space="preserve">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w:t>
      </w:r>
    </w:p>
    <w:p w:rsidR="00886DEB" w:rsidRPr="00EB2B81" w:rsidRDefault="009C090A" w:rsidP="00B34397">
      <w:pPr>
        <w:pStyle w:val="a3"/>
        <w:widowControl w:val="0"/>
        <w:rPr>
          <w:rFonts w:ascii="Times New Roman" w:hAnsi="Times New Roman"/>
          <w:sz w:val="24"/>
          <w:szCs w:val="24"/>
        </w:rPr>
      </w:pPr>
      <w:bookmarkStart w:id="39" w:name="n354"/>
      <w:bookmarkEnd w:id="39"/>
      <w:r w:rsidRPr="00EB2B81">
        <w:rPr>
          <w:rFonts w:ascii="Times New Roman" w:hAnsi="Times New Roman"/>
          <w:sz w:val="24"/>
          <w:szCs w:val="24"/>
        </w:rPr>
        <w:t>Для учнів з особливими освітніми потребами, які навчаються в інклюзивних та спеціальних класах на підставі письмового звернення їхніх батьків утворюються інклюзивні та/або спеціальні групи подовженого дня.</w:t>
      </w:r>
      <w:bookmarkStart w:id="40" w:name="n355"/>
      <w:bookmarkEnd w:id="40"/>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 xml:space="preserve">Організація </w:t>
      </w:r>
      <w:r w:rsidR="00886DEB" w:rsidRPr="00EB2B81">
        <w:rPr>
          <w:rFonts w:ascii="Times New Roman" w:hAnsi="Times New Roman"/>
          <w:sz w:val="24"/>
          <w:szCs w:val="24"/>
        </w:rPr>
        <w:t xml:space="preserve">інклюзивного навчання </w:t>
      </w:r>
      <w:r w:rsidRPr="00EB2B81">
        <w:rPr>
          <w:rFonts w:ascii="Times New Roman" w:hAnsi="Times New Roman"/>
          <w:sz w:val="24"/>
          <w:szCs w:val="24"/>
        </w:rPr>
        <w:t>здійснюється у порядку, затвердженому Кабінетом Міністрів України.</w:t>
      </w:r>
      <w:bookmarkStart w:id="41" w:name="n356"/>
      <w:bookmarkEnd w:id="41"/>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bookmarkStart w:id="42" w:name="n357"/>
      <w:bookmarkEnd w:id="42"/>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bookmarkStart w:id="43" w:name="n358"/>
      <w:bookmarkEnd w:id="43"/>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bookmarkStart w:id="44" w:name="n359"/>
      <w:bookmarkEnd w:id="44"/>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Особистісно орієнтоване спрямування освітнього процесу для учня з особливими освітніми потребами забезпечує асистент вчителя.</w:t>
      </w:r>
      <w:bookmarkStart w:id="45" w:name="n360"/>
      <w:bookmarkEnd w:id="45"/>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bookmarkStart w:id="46" w:name="n361"/>
      <w:bookmarkEnd w:id="46"/>
      <w:r w:rsidR="00EE748D">
        <w:rPr>
          <w:rFonts w:ascii="Times New Roman" w:hAnsi="Times New Roman"/>
          <w:sz w:val="24"/>
          <w:szCs w:val="24"/>
        </w:rPr>
        <w:t xml:space="preserve"> </w:t>
      </w:r>
      <w:r w:rsidRPr="00EB2B81">
        <w:rPr>
          <w:rFonts w:ascii="Times New Roman" w:hAnsi="Times New Roman"/>
          <w:sz w:val="24"/>
          <w:szCs w:val="24"/>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bookmarkStart w:id="47" w:name="n362"/>
      <w:bookmarkEnd w:id="47"/>
      <w:r w:rsidR="00EE748D">
        <w:rPr>
          <w:rFonts w:ascii="Times New Roman" w:hAnsi="Times New Roman"/>
          <w:sz w:val="24"/>
          <w:szCs w:val="24"/>
        </w:rPr>
        <w:t xml:space="preserve"> </w:t>
      </w:r>
      <w:r w:rsidRPr="00EB2B81">
        <w:rPr>
          <w:rFonts w:ascii="Times New Roman" w:hAnsi="Times New Roman"/>
          <w:sz w:val="24"/>
          <w:szCs w:val="24"/>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bookmarkStart w:id="48" w:name="n363"/>
      <w:bookmarkEnd w:id="48"/>
    </w:p>
    <w:p w:rsidR="00886DEB"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Для організації процесу навчання учнів з особливими</w:t>
      </w:r>
      <w:r w:rsidR="00886DEB" w:rsidRPr="00EB2B81">
        <w:rPr>
          <w:rFonts w:ascii="Times New Roman" w:hAnsi="Times New Roman"/>
          <w:sz w:val="24"/>
          <w:szCs w:val="24"/>
        </w:rPr>
        <w:t xml:space="preserve"> освітніми потребами у закладі ЗСО </w:t>
      </w:r>
      <w:r w:rsidRPr="00EB2B81">
        <w:rPr>
          <w:rFonts w:ascii="Times New Roman" w:hAnsi="Times New Roman"/>
          <w:sz w:val="24"/>
          <w:szCs w:val="24"/>
        </w:rPr>
        <w:t>облаштовуються ресурсні кімнати та медіатеки за рахунок к</w:t>
      </w:r>
      <w:r w:rsidR="00886DEB" w:rsidRPr="00EB2B81">
        <w:rPr>
          <w:rFonts w:ascii="Times New Roman" w:hAnsi="Times New Roman"/>
          <w:sz w:val="24"/>
          <w:szCs w:val="24"/>
        </w:rPr>
        <w:t>оштів державного та/або місцевого</w:t>
      </w:r>
      <w:r w:rsidRPr="00EB2B81">
        <w:rPr>
          <w:rFonts w:ascii="Times New Roman" w:hAnsi="Times New Roman"/>
          <w:sz w:val="24"/>
          <w:szCs w:val="24"/>
        </w:rPr>
        <w:t xml:space="preserve"> бюджетів, а також за рахунок інших джерел, не заборонених законодавством.</w:t>
      </w:r>
      <w:bookmarkStart w:id="49" w:name="n364"/>
      <w:bookmarkEnd w:id="49"/>
    </w:p>
    <w:p w:rsidR="009C090A" w:rsidRPr="00EB2B81" w:rsidRDefault="009C090A" w:rsidP="00B34397">
      <w:pPr>
        <w:pStyle w:val="a3"/>
        <w:widowControl w:val="0"/>
        <w:rPr>
          <w:rFonts w:ascii="Times New Roman" w:hAnsi="Times New Roman"/>
          <w:sz w:val="24"/>
          <w:szCs w:val="24"/>
        </w:rPr>
      </w:pPr>
      <w:r w:rsidRPr="00EB2B81">
        <w:rPr>
          <w:rFonts w:ascii="Times New Roman" w:hAnsi="Times New Roman"/>
          <w:sz w:val="24"/>
          <w:szCs w:val="24"/>
        </w:rPr>
        <w:t>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10" w:tgtFrame="_blank" w:history="1">
        <w:r w:rsidRPr="00EB2B81">
          <w:rPr>
            <w:rFonts w:ascii="Times New Roman" w:hAnsi="Times New Roman"/>
            <w:sz w:val="24"/>
            <w:szCs w:val="24"/>
            <w:u w:val="single"/>
          </w:rPr>
          <w:t>Закону України</w:t>
        </w:r>
      </w:hyperlink>
      <w:r w:rsidRPr="00EB2B81">
        <w:rPr>
          <w:rFonts w:ascii="Times New Roman" w:hAnsi="Times New Roman"/>
          <w:sz w:val="24"/>
          <w:szCs w:val="24"/>
        </w:rPr>
        <w:t> "Про звернення громадян" та/або в інший спосіб, визначений законодавством.</w:t>
      </w:r>
    </w:p>
    <w:p w:rsidR="00526043" w:rsidRPr="00EB2B81" w:rsidRDefault="00526043" w:rsidP="00B34397">
      <w:pPr>
        <w:pStyle w:val="Default"/>
        <w:widowControl w:val="0"/>
        <w:rPr>
          <w:b/>
        </w:rPr>
      </w:pPr>
    </w:p>
    <w:p w:rsidR="00526043" w:rsidRPr="00EB2B81" w:rsidRDefault="00132B2C" w:rsidP="00B34397">
      <w:pPr>
        <w:pStyle w:val="Default"/>
        <w:widowControl w:val="0"/>
        <w:rPr>
          <w:b/>
        </w:rPr>
      </w:pPr>
      <w:r>
        <w:rPr>
          <w:b/>
          <w:lang w:val="en-US"/>
        </w:rPr>
        <w:t>IV</w:t>
      </w:r>
      <w:r w:rsidR="004C3D36" w:rsidRPr="00EB2B81">
        <w:rPr>
          <w:b/>
        </w:rPr>
        <w:t>. Громадське самоврядуван</w:t>
      </w:r>
      <w:r w:rsidR="00F55499">
        <w:rPr>
          <w:b/>
        </w:rPr>
        <w:t xml:space="preserve">ня в закладі </w:t>
      </w:r>
    </w:p>
    <w:p w:rsidR="004C3D36" w:rsidRPr="00EB2B81" w:rsidRDefault="004C3D36" w:rsidP="00B34397">
      <w:pPr>
        <w:pStyle w:val="a3"/>
        <w:widowControl w:val="0"/>
        <w:rPr>
          <w:rFonts w:ascii="Times New Roman" w:hAnsi="Times New Roman"/>
          <w:sz w:val="24"/>
          <w:szCs w:val="24"/>
        </w:rPr>
      </w:pPr>
      <w:r w:rsidRPr="00EB2B81">
        <w:rPr>
          <w:rFonts w:ascii="Times New Roman" w:hAnsi="Times New Roman"/>
          <w:sz w:val="24"/>
          <w:szCs w:val="24"/>
        </w:rPr>
        <w:t>4.1</w:t>
      </w:r>
      <w:r w:rsidR="00886DEB" w:rsidRPr="00EB2B81">
        <w:rPr>
          <w:rFonts w:ascii="Times New Roman" w:hAnsi="Times New Roman"/>
          <w:sz w:val="24"/>
          <w:szCs w:val="24"/>
        </w:rPr>
        <w:t>. Громадс</w:t>
      </w:r>
      <w:r w:rsidR="00F55499">
        <w:rPr>
          <w:rFonts w:ascii="Times New Roman" w:hAnsi="Times New Roman"/>
          <w:sz w:val="24"/>
          <w:szCs w:val="24"/>
        </w:rPr>
        <w:t>ьке самоврядування</w:t>
      </w:r>
      <w:r w:rsidR="00F55499" w:rsidRPr="00F55499">
        <w:t xml:space="preserve"> </w:t>
      </w:r>
      <w:r w:rsidR="00F55499" w:rsidRPr="00F55499">
        <w:rPr>
          <w:rFonts w:ascii="Times New Roman" w:hAnsi="Times New Roman"/>
          <w:sz w:val="24"/>
        </w:rPr>
        <w:t xml:space="preserve">в опорному закладі освіти та його філії </w:t>
      </w:r>
      <w:r w:rsidR="00886DEB" w:rsidRPr="00F55499">
        <w:rPr>
          <w:rFonts w:ascii="Times New Roman" w:hAnsi="Times New Roman"/>
          <w:sz w:val="28"/>
          <w:szCs w:val="24"/>
        </w:rPr>
        <w:t xml:space="preserve"> </w:t>
      </w:r>
      <w:r w:rsidR="00E14E0F" w:rsidRPr="00EB2B81">
        <w:rPr>
          <w:rFonts w:ascii="Times New Roman" w:hAnsi="Times New Roman"/>
          <w:sz w:val="24"/>
          <w:szCs w:val="24"/>
        </w:rPr>
        <w:t>–</w:t>
      </w:r>
      <w:r w:rsidR="00886DEB" w:rsidRPr="00EB2B81">
        <w:rPr>
          <w:rFonts w:ascii="Times New Roman" w:hAnsi="Times New Roman"/>
          <w:sz w:val="24"/>
          <w:szCs w:val="24"/>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Законами України «Про освіту» та «Про загальну середню освіту».</w:t>
      </w:r>
    </w:p>
    <w:p w:rsidR="004C3D36" w:rsidRPr="00EB2B81" w:rsidRDefault="004C3D36" w:rsidP="00B34397">
      <w:pPr>
        <w:pStyle w:val="a3"/>
        <w:widowControl w:val="0"/>
        <w:rPr>
          <w:rFonts w:ascii="Times New Roman" w:hAnsi="Times New Roman"/>
          <w:sz w:val="24"/>
          <w:szCs w:val="24"/>
        </w:rPr>
      </w:pPr>
      <w:r w:rsidRPr="00EB2B81">
        <w:rPr>
          <w:rFonts w:ascii="Times New Roman" w:hAnsi="Times New Roman"/>
          <w:sz w:val="24"/>
          <w:szCs w:val="24"/>
        </w:rPr>
        <w:t xml:space="preserve">4.2. </w:t>
      </w:r>
      <w:r w:rsidR="00886DEB" w:rsidRPr="00EB2B81">
        <w:rPr>
          <w:rFonts w:ascii="Times New Roman" w:hAnsi="Times New Roman"/>
          <w:sz w:val="24"/>
          <w:szCs w:val="24"/>
        </w:rPr>
        <w:t>Громадське самоврядування в закладі освіти здійсн</w:t>
      </w:r>
      <w:r w:rsidRPr="00EB2B81">
        <w:rPr>
          <w:rFonts w:ascii="Times New Roman" w:hAnsi="Times New Roman"/>
          <w:sz w:val="24"/>
          <w:szCs w:val="24"/>
        </w:rPr>
        <w:t xml:space="preserve">юється на принципах, визначених </w:t>
      </w:r>
      <w:r w:rsidR="00886DEB" w:rsidRPr="00EB2B81">
        <w:rPr>
          <w:rFonts w:ascii="Times New Roman" w:hAnsi="Times New Roman"/>
          <w:sz w:val="24"/>
          <w:szCs w:val="24"/>
        </w:rPr>
        <w:t>частиною во</w:t>
      </w:r>
      <w:r w:rsidRPr="00EB2B81">
        <w:rPr>
          <w:rFonts w:ascii="Times New Roman" w:hAnsi="Times New Roman"/>
          <w:sz w:val="24"/>
          <w:szCs w:val="24"/>
        </w:rPr>
        <w:t>сьмою статті 70 Закону України «Про освіту»</w:t>
      </w:r>
      <w:r w:rsidR="00886DEB" w:rsidRPr="00EB2B81">
        <w:rPr>
          <w:rFonts w:ascii="Times New Roman" w:hAnsi="Times New Roman"/>
          <w:sz w:val="24"/>
          <w:szCs w:val="24"/>
        </w:rPr>
        <w:t>.</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 закладі освіти можуть діяти:</w:t>
      </w:r>
      <w:r w:rsidR="0000460E" w:rsidRPr="00EB2B81">
        <w:rPr>
          <w:rFonts w:ascii="Times New Roman" w:hAnsi="Times New Roman"/>
          <w:sz w:val="24"/>
          <w:szCs w:val="24"/>
        </w:rPr>
        <w:t xml:space="preserve"> </w:t>
      </w:r>
      <w:r w:rsidRPr="00EB2B81">
        <w:rPr>
          <w:rFonts w:ascii="Times New Roman" w:hAnsi="Times New Roman"/>
          <w:sz w:val="24"/>
          <w:szCs w:val="24"/>
        </w:rPr>
        <w:t>органи самоврядування працівників закладу освіти;</w:t>
      </w:r>
      <w:r w:rsidR="0000460E" w:rsidRPr="00EB2B81">
        <w:rPr>
          <w:rFonts w:ascii="Times New Roman" w:hAnsi="Times New Roman"/>
          <w:sz w:val="24"/>
          <w:szCs w:val="24"/>
        </w:rPr>
        <w:t xml:space="preserve"> </w:t>
      </w:r>
      <w:r w:rsidRPr="00EB2B81">
        <w:rPr>
          <w:rFonts w:ascii="Times New Roman" w:hAnsi="Times New Roman"/>
          <w:sz w:val="24"/>
          <w:szCs w:val="24"/>
        </w:rPr>
        <w:t>органи учнівського самоврядування;</w:t>
      </w:r>
      <w:r w:rsidR="0000460E" w:rsidRPr="00EB2B81">
        <w:rPr>
          <w:rFonts w:ascii="Times New Roman" w:hAnsi="Times New Roman"/>
          <w:sz w:val="24"/>
          <w:szCs w:val="24"/>
        </w:rPr>
        <w:t xml:space="preserve"> </w:t>
      </w:r>
      <w:r w:rsidRPr="00EB2B81">
        <w:rPr>
          <w:rFonts w:ascii="Times New Roman" w:hAnsi="Times New Roman"/>
          <w:sz w:val="24"/>
          <w:szCs w:val="24"/>
        </w:rPr>
        <w:t>органи батьківського самоврядування.</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4C3D36" w:rsidRPr="00EB2B81" w:rsidRDefault="004C3D36" w:rsidP="00B34397">
      <w:pPr>
        <w:pStyle w:val="a3"/>
        <w:widowControl w:val="0"/>
        <w:rPr>
          <w:rFonts w:ascii="Times New Roman" w:hAnsi="Times New Roman"/>
          <w:sz w:val="24"/>
          <w:szCs w:val="24"/>
        </w:rPr>
      </w:pPr>
      <w:r w:rsidRPr="00EB2B81">
        <w:rPr>
          <w:rFonts w:ascii="Times New Roman" w:hAnsi="Times New Roman"/>
          <w:sz w:val="24"/>
          <w:szCs w:val="24"/>
        </w:rPr>
        <w:t xml:space="preserve">4.3. </w:t>
      </w:r>
      <w:r w:rsidR="00886DEB" w:rsidRPr="00EB2B81">
        <w:rPr>
          <w:rFonts w:ascii="Times New Roman" w:hAnsi="Times New Roman"/>
          <w:sz w:val="24"/>
          <w:szCs w:val="24"/>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86DEB" w:rsidRPr="00EB2B81" w:rsidRDefault="004C3D36" w:rsidP="00B34397">
      <w:pPr>
        <w:pStyle w:val="a3"/>
        <w:widowControl w:val="0"/>
        <w:rPr>
          <w:rFonts w:ascii="Times New Roman" w:hAnsi="Times New Roman"/>
          <w:sz w:val="24"/>
          <w:szCs w:val="24"/>
        </w:rPr>
      </w:pPr>
      <w:r w:rsidRPr="00EB2B81">
        <w:rPr>
          <w:rFonts w:ascii="Times New Roman" w:hAnsi="Times New Roman"/>
          <w:sz w:val="24"/>
          <w:szCs w:val="24"/>
        </w:rPr>
        <w:t xml:space="preserve">4.4. </w:t>
      </w:r>
      <w:r w:rsidR="00886DEB" w:rsidRPr="00EB2B81">
        <w:rPr>
          <w:rFonts w:ascii="Times New Roman" w:hAnsi="Times New Roman"/>
          <w:sz w:val="24"/>
          <w:szCs w:val="24"/>
        </w:rPr>
        <w:t>Учнівс</w:t>
      </w:r>
      <w:r w:rsidR="00F55499">
        <w:rPr>
          <w:rFonts w:ascii="Times New Roman" w:hAnsi="Times New Roman"/>
          <w:sz w:val="24"/>
          <w:szCs w:val="24"/>
        </w:rPr>
        <w:t xml:space="preserve">ьке самоврядування в закладі </w:t>
      </w:r>
      <w:r w:rsidR="00886DEB" w:rsidRPr="00EB2B81">
        <w:rPr>
          <w:rFonts w:ascii="Times New Roman" w:hAnsi="Times New Roman"/>
          <w:sz w:val="24"/>
          <w:szCs w:val="24"/>
        </w:rPr>
        <w:t xml:space="preserve"> діє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Учнівське самоврядування здійснюється учнями безпосередньо і через органи учнівського самоврядування.</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Учнівське самоврядування може діяти на рівні класу та іншого структурного підрозділу закладу освіти.</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Керівник закладу освіти сприяє та створює умови для діяльності органів учнівського самоврядування.</w:t>
      </w:r>
      <w:r w:rsidR="00EE748D">
        <w:rPr>
          <w:rFonts w:ascii="Times New Roman" w:hAnsi="Times New Roman"/>
          <w:sz w:val="24"/>
          <w:szCs w:val="24"/>
        </w:rPr>
        <w:t xml:space="preserve"> </w:t>
      </w:r>
      <w:r w:rsidRPr="00EB2B81">
        <w:rPr>
          <w:rFonts w:ascii="Times New Roman" w:hAnsi="Times New Roman"/>
          <w:sz w:val="24"/>
          <w:szCs w:val="24"/>
        </w:rPr>
        <w:t>Інші учасники освітнього процесу не повинні перешкоджати і втручатися в діяльність органів учнівського самоврядування.</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Органи учнівського самоврядування мають право, але не зобов’язані вести протоколи чи будь-які інші документи щодо своєї діяльності.</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Органи учнівського самоврядування мають право:</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w:t>
      </w:r>
      <w:r w:rsidR="004C3D36" w:rsidRPr="00EB2B81">
        <w:rPr>
          <w:rFonts w:ascii="Times New Roman" w:hAnsi="Times New Roman"/>
          <w:sz w:val="24"/>
          <w:szCs w:val="24"/>
        </w:rPr>
        <w:t>ед керівництвом закладу освіти;</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брати участь у заходах (процесах) із забезпечення якості освіти відповідно до процедур внутрішньої систем</w:t>
      </w:r>
      <w:r w:rsidR="004C3D36" w:rsidRPr="00EB2B81">
        <w:rPr>
          <w:rFonts w:ascii="Times New Roman" w:hAnsi="Times New Roman"/>
          <w:sz w:val="24"/>
          <w:szCs w:val="24"/>
        </w:rPr>
        <w:t>и забезпечення якості освіти;</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захищати права та інтереси учнів, які здобувають</w:t>
      </w:r>
      <w:r w:rsidR="004C3D36" w:rsidRPr="00EB2B81">
        <w:rPr>
          <w:rFonts w:ascii="Times New Roman" w:hAnsi="Times New Roman"/>
          <w:sz w:val="24"/>
          <w:szCs w:val="24"/>
        </w:rPr>
        <w:t xml:space="preserve"> освіту у цьому закладі освіти;</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вносити пропозиції та/або брати участь у розробленні та/або обговоренні плану роботи закладу освіти, змісту</w:t>
      </w:r>
      <w:r w:rsidR="004C3D36" w:rsidRPr="00EB2B81">
        <w:rPr>
          <w:rFonts w:ascii="Times New Roman" w:hAnsi="Times New Roman"/>
          <w:sz w:val="24"/>
          <w:szCs w:val="24"/>
        </w:rPr>
        <w:t xml:space="preserve"> освітніх і навчальних програм;</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C3D36"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w:t>
      </w:r>
      <w:r w:rsidR="004C3D36" w:rsidRPr="00EB2B81">
        <w:rPr>
          <w:rFonts w:ascii="Times New Roman" w:hAnsi="Times New Roman"/>
          <w:sz w:val="24"/>
          <w:szCs w:val="24"/>
        </w:rPr>
        <w:t>х учасників освітнього процесу.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органу учнівського самоврядування виконується учнями на добровільних засадах.</w:t>
      </w:r>
    </w:p>
    <w:p w:rsidR="00886DEB" w:rsidRPr="00EB2B81" w:rsidRDefault="00566833" w:rsidP="00B34397">
      <w:pPr>
        <w:pStyle w:val="a3"/>
        <w:widowControl w:val="0"/>
        <w:rPr>
          <w:rFonts w:ascii="Times New Roman" w:hAnsi="Times New Roman"/>
          <w:sz w:val="24"/>
          <w:szCs w:val="24"/>
        </w:rPr>
      </w:pPr>
      <w:r w:rsidRPr="00EB2B81">
        <w:rPr>
          <w:rFonts w:ascii="Times New Roman" w:hAnsi="Times New Roman"/>
          <w:sz w:val="24"/>
          <w:szCs w:val="24"/>
        </w:rPr>
        <w:t xml:space="preserve">4.5. </w:t>
      </w:r>
      <w:r w:rsidR="00886DEB" w:rsidRPr="00EB2B81">
        <w:rPr>
          <w:rFonts w:ascii="Times New Roman" w:hAnsi="Times New Roman"/>
          <w:sz w:val="24"/>
          <w:szCs w:val="24"/>
        </w:rPr>
        <w:t>Вищим органом громадського самоврядування працівників закладу освіти є загальні збори тр</w:t>
      </w:r>
      <w:r w:rsidR="00F55499">
        <w:rPr>
          <w:rFonts w:ascii="Times New Roman" w:hAnsi="Times New Roman"/>
          <w:sz w:val="24"/>
          <w:szCs w:val="24"/>
        </w:rPr>
        <w:t>удового колективу закладу</w:t>
      </w:r>
      <w:r w:rsidR="00886DEB" w:rsidRPr="00EB2B81">
        <w:rPr>
          <w:rFonts w:ascii="Times New Roman" w:hAnsi="Times New Roman"/>
          <w:sz w:val="24"/>
          <w:szCs w:val="24"/>
        </w:rPr>
        <w:t>.</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Загальні збори трудового колективу: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розглядають та схвалюють проект колективного договору;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затверджують правила вну</w:t>
      </w:r>
      <w:r w:rsidR="00566833" w:rsidRPr="00EB2B81">
        <w:rPr>
          <w:rFonts w:ascii="Times New Roman" w:hAnsi="Times New Roman"/>
          <w:sz w:val="24"/>
          <w:szCs w:val="24"/>
        </w:rPr>
        <w:t>трішнього трудового розпорядку;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визначають порядок обрання, чисельність, склад і строк повнова</w:t>
      </w:r>
      <w:r w:rsidR="00566833" w:rsidRPr="00EB2B81">
        <w:rPr>
          <w:rFonts w:ascii="Times New Roman" w:hAnsi="Times New Roman"/>
          <w:sz w:val="24"/>
          <w:szCs w:val="24"/>
        </w:rPr>
        <w:t>жень комісії з трудових спорів;</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обир</w:t>
      </w:r>
      <w:r w:rsidR="00566833" w:rsidRPr="00EB2B81">
        <w:rPr>
          <w:rFonts w:ascii="Times New Roman" w:hAnsi="Times New Roman"/>
          <w:sz w:val="24"/>
          <w:szCs w:val="24"/>
        </w:rPr>
        <w:t>ають комісію з трудових спорів.</w:t>
      </w:r>
    </w:p>
    <w:p w:rsidR="00566833" w:rsidRPr="00EB2B81" w:rsidRDefault="00566833" w:rsidP="00B34397">
      <w:pPr>
        <w:pStyle w:val="a3"/>
        <w:widowControl w:val="0"/>
        <w:rPr>
          <w:rFonts w:ascii="Times New Roman" w:hAnsi="Times New Roman"/>
          <w:sz w:val="24"/>
          <w:szCs w:val="24"/>
        </w:rPr>
      </w:pPr>
      <w:r w:rsidRPr="00EB2B81">
        <w:rPr>
          <w:rFonts w:ascii="Times New Roman" w:hAnsi="Times New Roman"/>
          <w:sz w:val="24"/>
          <w:szCs w:val="24"/>
        </w:rPr>
        <w:t>з</w:t>
      </w:r>
      <w:r w:rsidR="00886DEB" w:rsidRPr="00EB2B81">
        <w:rPr>
          <w:rFonts w:ascii="Times New Roman" w:hAnsi="Times New Roman"/>
          <w:sz w:val="24"/>
          <w:szCs w:val="24"/>
        </w:rPr>
        <w:t>агальні збори трудового колективу можуть утворювати комісію з питань охорони праці та здійснювати інші повноваж</w:t>
      </w:r>
      <w:r w:rsidRPr="00EB2B81">
        <w:rPr>
          <w:rFonts w:ascii="Times New Roman" w:hAnsi="Times New Roman"/>
          <w:sz w:val="24"/>
          <w:szCs w:val="24"/>
        </w:rPr>
        <w:t>ення, визначені законодавством.</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загальних зборів трудового колективу підписуються головую</w:t>
      </w:r>
      <w:r w:rsidR="00566833" w:rsidRPr="00EB2B81">
        <w:rPr>
          <w:rFonts w:ascii="Times New Roman" w:hAnsi="Times New Roman"/>
          <w:sz w:val="24"/>
          <w:szCs w:val="24"/>
        </w:rPr>
        <w:t>чим на засіданні та секретарем.</w:t>
      </w:r>
    </w:p>
    <w:p w:rsidR="00886DEB"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86DEB" w:rsidRPr="00EB2B81" w:rsidRDefault="00F55499" w:rsidP="00B34397">
      <w:pPr>
        <w:pStyle w:val="a3"/>
        <w:widowControl w:val="0"/>
        <w:rPr>
          <w:rFonts w:ascii="Times New Roman" w:hAnsi="Times New Roman"/>
          <w:sz w:val="24"/>
          <w:szCs w:val="24"/>
        </w:rPr>
      </w:pPr>
      <w:r>
        <w:rPr>
          <w:rFonts w:ascii="Times New Roman" w:hAnsi="Times New Roman"/>
          <w:sz w:val="24"/>
          <w:szCs w:val="24"/>
        </w:rPr>
        <w:t xml:space="preserve">4.6. У закладі </w:t>
      </w:r>
      <w:r w:rsidR="00886DEB" w:rsidRPr="00EB2B81">
        <w:rPr>
          <w:rFonts w:ascii="Times New Roman" w:hAnsi="Times New Roman"/>
          <w:sz w:val="24"/>
          <w:szCs w:val="24"/>
        </w:rPr>
        <w:t xml:space="preserve">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w:t>
      </w:r>
      <w:r w:rsidR="00566833" w:rsidRPr="00EB2B81">
        <w:rPr>
          <w:rFonts w:ascii="Times New Roman" w:hAnsi="Times New Roman"/>
          <w:sz w:val="24"/>
          <w:szCs w:val="24"/>
        </w:rPr>
        <w:t>х повноважень, визначених Законом України «Про повну загальну середню освіту»</w:t>
      </w:r>
      <w:r w:rsidR="00886DEB" w:rsidRPr="00EB2B81">
        <w:rPr>
          <w:rFonts w:ascii="Times New Roman" w:hAnsi="Times New Roman"/>
          <w:sz w:val="24"/>
          <w:szCs w:val="24"/>
        </w:rPr>
        <w:t>.</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Батьки мають право утворювати різні органи батьківського самоврядування (в межах класу, закладу освіти, за інтересами тощо).</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органу батьківського самоврядування виконується батьками виключно на добровільних засадах.</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66833"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Органи батьківського самоврядування мають право, але не зобов’язані оформляти свої рішення відповідними протоколами.</w:t>
      </w:r>
    </w:p>
    <w:p w:rsidR="009C090A" w:rsidRPr="00EB2B81" w:rsidRDefault="00886DEB" w:rsidP="00B34397">
      <w:pPr>
        <w:pStyle w:val="a3"/>
        <w:widowControl w:val="0"/>
        <w:rPr>
          <w:rFonts w:ascii="Times New Roman" w:hAnsi="Times New Roman"/>
          <w:sz w:val="24"/>
          <w:szCs w:val="24"/>
        </w:rPr>
      </w:pPr>
      <w:r w:rsidRPr="00EB2B81">
        <w:rPr>
          <w:rFonts w:ascii="Times New Roman" w:hAnsi="Times New Roman"/>
          <w:sz w:val="24"/>
          <w:szCs w:val="24"/>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BF5754" w:rsidRDefault="00BF5754" w:rsidP="00B34397">
      <w:pPr>
        <w:pStyle w:val="Default"/>
        <w:widowControl w:val="0"/>
        <w:rPr>
          <w:b/>
          <w:lang w:val="en-US"/>
        </w:rPr>
      </w:pPr>
      <w:bookmarkStart w:id="50" w:name="n347"/>
      <w:bookmarkEnd w:id="50"/>
    </w:p>
    <w:p w:rsidR="00E66716" w:rsidRPr="00EB2B81" w:rsidRDefault="009079C0" w:rsidP="00B34397">
      <w:pPr>
        <w:pStyle w:val="Default"/>
        <w:widowControl w:val="0"/>
        <w:rPr>
          <w:b/>
        </w:rPr>
      </w:pPr>
      <w:r>
        <w:rPr>
          <w:b/>
          <w:lang w:val="en-US"/>
        </w:rPr>
        <w:t>V</w:t>
      </w:r>
      <w:r w:rsidR="00A72714" w:rsidRPr="00EB2B81">
        <w:rPr>
          <w:b/>
        </w:rPr>
        <w:t>. Управління закладом ЗСО</w:t>
      </w:r>
    </w:p>
    <w:p w:rsidR="00A72714" w:rsidRDefault="00E66716" w:rsidP="00CC1EDC">
      <w:pPr>
        <w:pStyle w:val="Default"/>
        <w:widowControl w:val="0"/>
      </w:pPr>
      <w:r w:rsidRPr="00EB2B81">
        <w:t xml:space="preserve">5.1. </w:t>
      </w:r>
      <w:r w:rsidR="00A72714" w:rsidRPr="00EB2B81">
        <w:t>Управління зак</w:t>
      </w:r>
      <w:r w:rsidR="00643C08" w:rsidRPr="00EB2B81">
        <w:t>ладом ЗСО</w:t>
      </w:r>
      <w:r w:rsidR="00C73585" w:rsidRPr="00EB2B81">
        <w:t xml:space="preserve"> у межах своїх повноважень, визначених законодавством</w:t>
      </w:r>
      <w:r w:rsidR="00A72714" w:rsidRPr="00EB2B81">
        <w:t xml:space="preserve"> здійснюють:</w:t>
      </w:r>
      <w:r w:rsidR="00CC1EDC">
        <w:t xml:space="preserve"> </w:t>
      </w:r>
      <w:r w:rsidR="00E14E0F" w:rsidRPr="00EB2B81">
        <w:t>Засновник;</w:t>
      </w:r>
      <w:r w:rsidR="00CC1EDC">
        <w:t xml:space="preserve"> </w:t>
      </w:r>
      <w:r w:rsidR="00C73585" w:rsidRPr="00EB2B81">
        <w:t>відділ</w:t>
      </w:r>
      <w:r w:rsidR="00E14E0F" w:rsidRPr="00EB2B81">
        <w:t xml:space="preserve"> освіти Сквирської міської ради;</w:t>
      </w:r>
      <w:r w:rsidR="00CC1EDC">
        <w:t xml:space="preserve"> </w:t>
      </w:r>
      <w:r w:rsidR="0000460E" w:rsidRPr="00EB2B81">
        <w:t>к</w:t>
      </w:r>
      <w:r w:rsidR="00CC1EDC">
        <w:t>ерівник закладу</w:t>
      </w:r>
      <w:r w:rsidR="00E14E0F" w:rsidRPr="00EB2B81">
        <w:t>;</w:t>
      </w:r>
      <w:r w:rsidR="00CC1EDC">
        <w:t xml:space="preserve"> </w:t>
      </w:r>
      <w:r w:rsidR="0000460E" w:rsidRPr="00EB2B81">
        <w:t>п</w:t>
      </w:r>
      <w:r w:rsidR="00A72714" w:rsidRPr="00EB2B81">
        <w:t>едагогічна рада</w:t>
      </w:r>
      <w:r w:rsidR="00CC1EDC">
        <w:t xml:space="preserve"> закладу </w:t>
      </w:r>
      <w:r w:rsidR="00E14E0F" w:rsidRPr="00EB2B81">
        <w:t>;</w:t>
      </w:r>
      <w:r w:rsidR="00CC1EDC">
        <w:t xml:space="preserve"> </w:t>
      </w:r>
      <w:r w:rsidR="0000460E" w:rsidRPr="00EB2B81">
        <w:t>в</w:t>
      </w:r>
      <w:r w:rsidR="00A72714" w:rsidRPr="00EB2B81">
        <w:t>ищий колегіальний орган громадсько</w:t>
      </w:r>
      <w:r w:rsidRPr="00EB2B81">
        <w:t>го самоврядування закладу ЗСО (загальні збори (конференція) колективу закладу ЗСО)</w:t>
      </w:r>
      <w:r w:rsidR="00A72714" w:rsidRPr="00EB2B81">
        <w:t>.</w:t>
      </w:r>
    </w:p>
    <w:p w:rsidR="00CC1EDC" w:rsidRDefault="00CC1EDC" w:rsidP="00CC1EDC">
      <w:pPr>
        <w:pStyle w:val="Default"/>
        <w:widowControl w:val="0"/>
      </w:pPr>
      <w:r>
        <w:t>Керівництво опорним закладом освіти здійснюють директор та його заступники. Директор опорного закладу освіти здійснює повноваження, визначені Законом України «Про освіту», іншими актами законодавства та статутом опорного закладу освіти. Керівництво філією опорного закладу освіти здійснює завідувач філією та його заступники відповідно до законодавства, статуту опорного закладу освіти та положення про філію.</w:t>
      </w:r>
    </w:p>
    <w:p w:rsidR="00295D8C" w:rsidRPr="00EB2B81" w:rsidRDefault="00E66716" w:rsidP="00B34397">
      <w:pPr>
        <w:pStyle w:val="Default"/>
        <w:widowControl w:val="0"/>
      </w:pPr>
      <w:r w:rsidRPr="00EB2B81">
        <w:t xml:space="preserve">5.2. </w:t>
      </w:r>
      <w:r w:rsidR="00A72714" w:rsidRPr="00EB2B81">
        <w:t>Органи громадського самоврядування та піклувальна рада мають право брати участь в управлінні зак</w:t>
      </w:r>
      <w:r w:rsidR="00CC1EDC">
        <w:t xml:space="preserve">ладом </w:t>
      </w:r>
      <w:r w:rsidR="00A72714" w:rsidRPr="00EB2B81">
        <w:t>у поря</w:t>
      </w:r>
      <w:r w:rsidRPr="00EB2B81">
        <w:t>дку та межах, визначених Законами України «Про освіту»</w:t>
      </w:r>
      <w:r w:rsidR="00A72714" w:rsidRPr="00EB2B81">
        <w:t>,</w:t>
      </w:r>
      <w:r w:rsidRPr="00EB2B81">
        <w:t xml:space="preserve"> «Про повну загальну середню освіту».</w:t>
      </w:r>
    </w:p>
    <w:p w:rsidR="00796C0C" w:rsidRPr="00EB2B81" w:rsidRDefault="00E66716" w:rsidP="00B34397">
      <w:pPr>
        <w:pStyle w:val="Default"/>
        <w:widowControl w:val="0"/>
      </w:pPr>
      <w:r w:rsidRPr="00EB2B81">
        <w:t>5.3.</w:t>
      </w:r>
      <w:r w:rsidR="00796C0C" w:rsidRPr="00EB2B81">
        <w:t xml:space="preserve">Права та </w:t>
      </w:r>
      <w:r w:rsidR="00CC1EDC">
        <w:t>обов’язки засновника закладу</w:t>
      </w:r>
      <w:r w:rsidR="00796C0C" w:rsidRPr="00EB2B81">
        <w:t xml:space="preserve"> визначаються Законами України «Про освіту», «Про повну загальну середню освіту» та іншими актами законодавства.</w:t>
      </w:r>
    </w:p>
    <w:p w:rsidR="00796C0C" w:rsidRPr="00EB2B81" w:rsidRDefault="00CC1EDC" w:rsidP="00B34397">
      <w:pPr>
        <w:pStyle w:val="Default"/>
        <w:widowControl w:val="0"/>
      </w:pPr>
      <w:r>
        <w:t>5.4. Засновник закладу</w:t>
      </w:r>
      <w:r w:rsidR="00796C0C" w:rsidRPr="00EB2B81">
        <w:t>:</w:t>
      </w:r>
    </w:p>
    <w:p w:rsidR="00796C0C" w:rsidRPr="00EB2B81" w:rsidRDefault="00796C0C" w:rsidP="00B34397">
      <w:pPr>
        <w:pStyle w:val="Default"/>
        <w:widowControl w:val="0"/>
      </w:pPr>
      <w:r w:rsidRPr="00EB2B81">
        <w:t>затверджує статут (його нову редакцію), укладає засновницький договір у випадках, визначених законом;</w:t>
      </w:r>
    </w:p>
    <w:p w:rsidR="00796C0C" w:rsidRPr="00EB2B81" w:rsidRDefault="00796C0C" w:rsidP="00B34397">
      <w:pPr>
        <w:pStyle w:val="Default"/>
        <w:widowControl w:val="0"/>
      </w:pPr>
      <w:r w:rsidRPr="00EB2B81">
        <w:t>затверджує положення про конкурс</w:t>
      </w:r>
      <w:r w:rsidR="00CC1EDC">
        <w:t xml:space="preserve"> на посаду керівника закладу </w:t>
      </w:r>
      <w:r w:rsidRPr="00EB2B81">
        <w:t xml:space="preserve"> та склад конкурсної комісії;</w:t>
      </w:r>
    </w:p>
    <w:p w:rsidR="00796C0C" w:rsidRPr="00EB2B81" w:rsidRDefault="00796C0C" w:rsidP="00B34397">
      <w:pPr>
        <w:pStyle w:val="Default"/>
        <w:widowControl w:val="0"/>
      </w:pPr>
      <w:r w:rsidRPr="00EB2B81">
        <w:t>приймає рішення про проведення конкурсу</w:t>
      </w:r>
      <w:r w:rsidR="00CC1EDC">
        <w:t xml:space="preserve"> на посаду керівника закладу</w:t>
      </w:r>
      <w:r w:rsidRPr="00EB2B81">
        <w:t>;</w:t>
      </w:r>
    </w:p>
    <w:p w:rsidR="00796C0C" w:rsidRPr="00EB2B81" w:rsidRDefault="00796C0C" w:rsidP="00B34397">
      <w:pPr>
        <w:pStyle w:val="Default"/>
        <w:widowControl w:val="0"/>
      </w:pPr>
      <w:r w:rsidRPr="00EB2B81">
        <w:t>утворює та ліквідує с</w:t>
      </w:r>
      <w:r w:rsidR="00CC1EDC">
        <w:t>труктурні підрозділи закладу</w:t>
      </w:r>
      <w:r w:rsidRPr="00EB2B81">
        <w:t>;</w:t>
      </w:r>
    </w:p>
    <w:p w:rsidR="00270F95" w:rsidRPr="00EB2B81" w:rsidRDefault="00796C0C" w:rsidP="00B34397">
      <w:pPr>
        <w:pStyle w:val="Default"/>
        <w:widowControl w:val="0"/>
      </w:pPr>
      <w:r w:rsidRPr="00EB2B81">
        <w:t>здійснює контроль за використанням зак</w:t>
      </w:r>
      <w:r w:rsidR="00CC1EDC">
        <w:t xml:space="preserve">ладом </w:t>
      </w:r>
      <w:r w:rsidR="00270F95" w:rsidRPr="00EB2B81">
        <w:t xml:space="preserve"> публічних коштів;</w:t>
      </w:r>
    </w:p>
    <w:p w:rsidR="00B505ED" w:rsidRPr="00EB2B81" w:rsidRDefault="00796C0C" w:rsidP="00B34397">
      <w:pPr>
        <w:pStyle w:val="Default"/>
        <w:widowControl w:val="0"/>
      </w:pPr>
      <w:r w:rsidRPr="00EB2B81">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w:t>
      </w:r>
      <w:r w:rsidR="00270F95" w:rsidRPr="00EB2B81">
        <w:t>і судимості та іншими ознаками;</w:t>
      </w:r>
    </w:p>
    <w:p w:rsidR="00270F95" w:rsidRPr="00EB2B81" w:rsidRDefault="00B505ED" w:rsidP="00B34397">
      <w:pPr>
        <w:pStyle w:val="Default"/>
        <w:widowControl w:val="0"/>
      </w:pPr>
      <w:r w:rsidRPr="00EB2B81">
        <w:t>зобов’язаний забезпечити можливість учнів продовжити навчання на відповідному рівні освіти у разі реорган</w:t>
      </w:r>
      <w:r w:rsidR="00CC1EDC">
        <w:t xml:space="preserve">ізації чи ліквідації закладу </w:t>
      </w:r>
      <w:r w:rsidRPr="00EB2B81">
        <w:t>.</w:t>
      </w:r>
    </w:p>
    <w:p w:rsidR="00796C0C" w:rsidRPr="00EB2B81" w:rsidRDefault="00796C0C" w:rsidP="00B34397">
      <w:pPr>
        <w:pStyle w:val="Default"/>
        <w:widowControl w:val="0"/>
      </w:pPr>
      <w:r w:rsidRPr="00EB2B81">
        <w:t>ре</w:t>
      </w:r>
      <w:r w:rsidR="00270F95" w:rsidRPr="00EB2B81">
        <w:t>алізує інші права, передбачені</w:t>
      </w:r>
      <w:r w:rsidRPr="00EB2B81">
        <w:t xml:space="preserve"> актами законодавства.</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 xml:space="preserve">5.5. Відділ освіти Сквирської </w:t>
      </w:r>
      <w:r w:rsidRPr="00EB2B81">
        <w:rPr>
          <w:rFonts w:ascii="Times New Roman" w:eastAsia="Times New Roman" w:hAnsi="Times New Roman"/>
          <w:sz w:val="24"/>
          <w:szCs w:val="24"/>
        </w:rPr>
        <w:t>міської ради</w:t>
      </w:r>
      <w:r w:rsidRPr="00EB2B81">
        <w:rPr>
          <w:rFonts w:ascii="Times New Roman" w:eastAsia="Times New Roman" w:hAnsi="Times New Roman"/>
          <w:color w:val="000000"/>
          <w:sz w:val="24"/>
          <w:szCs w:val="24"/>
        </w:rPr>
        <w:t>:</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укладає строковий трудовий договір (контракт) з керівником закладу, призначеним у порядку, встановленому законодавством та установчими документами Закладу;</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розриває строковий трудовий договір (контракт) з керівником Закладу з підстав та в порядку, визначених законодавством та установчими документами Закладу;</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затверджує кошторис та приймає фінансовий звіт Закладу у випадках та порядку, визначених законодавством;</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здійснює контроль за фінансово-господарською діяльністю Закладу;</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здійснює контроль за дотриманням установчих документів Закладу;</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забезпечує створення в Закладі інклюзивного освітнього середовища, універсального дизайну та розумного пристосування;</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здійснює контроль за недопущенням принижень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505ED" w:rsidRPr="00EB2B81" w:rsidRDefault="00B505ED"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реалізовує інші права, передбачені законодавством.</w:t>
      </w:r>
    </w:p>
    <w:p w:rsidR="00E66716" w:rsidRPr="00EB2B81" w:rsidRDefault="00F309BB" w:rsidP="00B34397">
      <w:pPr>
        <w:pStyle w:val="Default"/>
        <w:widowControl w:val="0"/>
      </w:pPr>
      <w:r w:rsidRPr="00EB2B81">
        <w:t>5.6</w:t>
      </w:r>
      <w:r w:rsidR="00461E1A" w:rsidRPr="00EB2B81">
        <w:t>.</w:t>
      </w:r>
      <w:r w:rsidRPr="00EB2B81">
        <w:t xml:space="preserve"> Засновник або уповноважений ним орган не можуть </w:t>
      </w:r>
      <w:r w:rsidR="00CC1EDC">
        <w:t xml:space="preserve">делегувати керівнику закладу </w:t>
      </w:r>
      <w:r w:rsidR="00796C0C" w:rsidRPr="00EB2B81">
        <w:t>, педагогічним чи піклувальним радам, органам гром</w:t>
      </w:r>
      <w:r w:rsidRPr="00EB2B81">
        <w:t>адс</w:t>
      </w:r>
      <w:r w:rsidR="00CC1EDC">
        <w:t xml:space="preserve">ького самоврядування закладу </w:t>
      </w:r>
      <w:r w:rsidRPr="00EB2B81">
        <w:t xml:space="preserve"> </w:t>
      </w:r>
      <w:r w:rsidR="00796C0C" w:rsidRPr="00EB2B81">
        <w:t xml:space="preserve"> власні повноваження, визнач</w:t>
      </w:r>
      <w:r w:rsidRPr="00EB2B81">
        <w:t>ені статтею 37 Закону України «Про повну загальну середню освіту» та Законом України «Про освіту»</w:t>
      </w:r>
      <w:r w:rsidR="00796C0C" w:rsidRPr="00EB2B81">
        <w:t>.</w:t>
      </w:r>
    </w:p>
    <w:p w:rsidR="00FF4BD8" w:rsidRPr="00EB2B81" w:rsidRDefault="00461E1A" w:rsidP="00B34397">
      <w:pPr>
        <w:pStyle w:val="Default"/>
        <w:widowControl w:val="0"/>
      </w:pPr>
      <w:r w:rsidRPr="00EB2B81">
        <w:t xml:space="preserve">5.7. </w:t>
      </w:r>
      <w:r w:rsidR="00CC1EDC">
        <w:t xml:space="preserve">Керівником закладу </w:t>
      </w:r>
      <w:r w:rsidR="00FF4BD8" w:rsidRPr="00EB2B81">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25109D" w:rsidRPr="00EB2B81" w:rsidRDefault="0025109D" w:rsidP="00B34397">
      <w:pPr>
        <w:pStyle w:val="Default"/>
        <w:widowControl w:val="0"/>
      </w:pPr>
      <w:r w:rsidRPr="00EB2B81">
        <w:t>Керівника Закладу призначає на конкурсній основі начальник відділу освіти Сквирської міської ради в порядку, визначеному законами та установчими документами, з числа претендентів, які вільно володіють державною мовою і мають вищу освіту.</w:t>
      </w:r>
    </w:p>
    <w:p w:rsidR="00FF4BD8" w:rsidRPr="00EB2B81" w:rsidRDefault="00FF4BD8" w:rsidP="00B34397">
      <w:pPr>
        <w:pStyle w:val="Default"/>
        <w:widowControl w:val="0"/>
      </w:pPr>
      <w:r w:rsidRPr="00EB2B81">
        <w:t>Повноваження</w:t>
      </w:r>
      <w:r w:rsidR="0000460E" w:rsidRPr="00EB2B81">
        <w:t>, посадові обов’язки</w:t>
      </w:r>
      <w:r w:rsidR="00CC1EDC">
        <w:t xml:space="preserve"> керівника закладу </w:t>
      </w:r>
      <w:r w:rsidR="0000460E" w:rsidRPr="00EB2B81">
        <w:t xml:space="preserve"> визначаються законодавством, </w:t>
      </w:r>
      <w:r w:rsidRPr="00EB2B81">
        <w:t>установ</w:t>
      </w:r>
      <w:r w:rsidR="0000460E" w:rsidRPr="00EB2B81">
        <w:t xml:space="preserve">чими документами закладу освіти, контрактом. </w:t>
      </w:r>
    </w:p>
    <w:p w:rsidR="0000460E" w:rsidRPr="00EB2B81" w:rsidRDefault="0000460E" w:rsidP="00B34397">
      <w:pPr>
        <w:pStyle w:val="Default"/>
        <w:widowControl w:val="0"/>
      </w:pPr>
      <w:r w:rsidRPr="00EB2B81">
        <w:t>Посадові</w:t>
      </w:r>
      <w:r w:rsidR="00CC1EDC">
        <w:t xml:space="preserve"> обов’язки керівника закладу</w:t>
      </w:r>
      <w:r w:rsidR="002B5402" w:rsidRPr="00EB2B81">
        <w:t>, графік роботи</w:t>
      </w:r>
      <w:r w:rsidRPr="00EB2B81">
        <w:t xml:space="preserve"> затверджує начальник відділу освіти Сквирської міської ради. </w:t>
      </w:r>
    </w:p>
    <w:p w:rsidR="00FF4BD8" w:rsidRPr="00EB2B81" w:rsidRDefault="00FF4BD8" w:rsidP="00B34397">
      <w:pPr>
        <w:pStyle w:val="Default"/>
        <w:widowControl w:val="0"/>
      </w:pPr>
      <w:r w:rsidRPr="00EB2B81">
        <w:t>Не може обійм</w:t>
      </w:r>
      <w:r w:rsidR="00CC1EDC">
        <w:t xml:space="preserve">ати посаду керівника закладу </w:t>
      </w:r>
      <w:r w:rsidRPr="00EB2B81">
        <w:t xml:space="preserve"> особа, яка:</w:t>
      </w:r>
    </w:p>
    <w:p w:rsidR="00FF4BD8" w:rsidRPr="00EB2B81" w:rsidRDefault="00FF4BD8" w:rsidP="00B34397">
      <w:pPr>
        <w:pStyle w:val="Default"/>
        <w:widowControl w:val="0"/>
      </w:pPr>
      <w:r w:rsidRPr="00EB2B81">
        <w:t>є недієздатною або цивільна дієздатність якої обмежена;</w:t>
      </w:r>
    </w:p>
    <w:p w:rsidR="00B71767" w:rsidRPr="00EB2B81" w:rsidRDefault="00FF4BD8" w:rsidP="00B34397">
      <w:pPr>
        <w:pStyle w:val="Default"/>
        <w:widowControl w:val="0"/>
      </w:pPr>
      <w:r w:rsidRPr="00EB2B81">
        <w:t>має судимість за вчинення злочину;</w:t>
      </w:r>
    </w:p>
    <w:p w:rsidR="00B71767" w:rsidRPr="00EB2B81" w:rsidRDefault="00FF4BD8" w:rsidP="00B34397">
      <w:pPr>
        <w:pStyle w:val="Default"/>
        <w:widowControl w:val="0"/>
      </w:pPr>
      <w:r w:rsidRPr="00EB2B81">
        <w:t>позбавлена пр</w:t>
      </w:r>
      <w:r w:rsidR="00B71767" w:rsidRPr="00EB2B81">
        <w:t>ава обіймати відповідну посаду;</w:t>
      </w:r>
    </w:p>
    <w:p w:rsidR="00B71767" w:rsidRPr="00EB2B81" w:rsidRDefault="00FF4BD8" w:rsidP="00B34397">
      <w:pPr>
        <w:pStyle w:val="Default"/>
        <w:widowControl w:val="0"/>
      </w:pPr>
      <w:r w:rsidRPr="00EB2B81">
        <w:t>за рішенням суду визнана винною у вчинен</w:t>
      </w:r>
      <w:r w:rsidR="00B71767" w:rsidRPr="00EB2B81">
        <w:t>ні корупційного правопорушення;</w:t>
      </w:r>
    </w:p>
    <w:p w:rsidR="00B71767" w:rsidRPr="00EB2B81" w:rsidRDefault="00FF4BD8" w:rsidP="00B34397">
      <w:pPr>
        <w:pStyle w:val="Default"/>
        <w:widowControl w:val="0"/>
      </w:pPr>
      <w:r w:rsidRPr="00EB2B81">
        <w:t>за рішенням суду визнана винною у вчиненні правопору</w:t>
      </w:r>
      <w:r w:rsidR="00B71767" w:rsidRPr="00EB2B81">
        <w:t>шення, пов’язаного з корупцією;</w:t>
      </w:r>
    </w:p>
    <w:p w:rsidR="00FF4BD8" w:rsidRPr="00EB2B81" w:rsidRDefault="00FF4BD8" w:rsidP="00B34397">
      <w:pPr>
        <w:pStyle w:val="Default"/>
        <w:widowControl w:val="0"/>
      </w:pPr>
      <w:r w:rsidRPr="00EB2B81">
        <w:t>підпадає під заборон</w:t>
      </w:r>
      <w:r w:rsidR="00B71767" w:rsidRPr="00EB2B81">
        <w:t>у, встановлену Законом України «Про очищення влади»</w:t>
      </w:r>
      <w:r w:rsidRPr="00EB2B81">
        <w:t>.</w:t>
      </w:r>
    </w:p>
    <w:p w:rsidR="00FF4BD8" w:rsidRPr="00EB2B81" w:rsidRDefault="00FF4BD8" w:rsidP="00B34397">
      <w:pPr>
        <w:pStyle w:val="Default"/>
        <w:widowControl w:val="0"/>
      </w:pPr>
      <w:r w:rsidRPr="00EB2B81">
        <w:t>Кер</w:t>
      </w:r>
      <w:r w:rsidR="00CC1EDC">
        <w:t xml:space="preserve">івник закладу </w:t>
      </w:r>
      <w:r w:rsidRPr="00EB2B81">
        <w:t xml:space="preserve"> має право:</w:t>
      </w:r>
    </w:p>
    <w:p w:rsidR="00FF4BD8" w:rsidRPr="00EB2B81" w:rsidRDefault="00FF4BD8" w:rsidP="00B34397">
      <w:pPr>
        <w:pStyle w:val="Default"/>
        <w:widowControl w:val="0"/>
      </w:pPr>
      <w:r w:rsidRPr="00EB2B81">
        <w:t>діяти від імені закладу без довіреності та представляти заклад у відносинах з іншими особами;</w:t>
      </w:r>
    </w:p>
    <w:p w:rsidR="00FF4BD8" w:rsidRPr="00EB2B81" w:rsidRDefault="00FF4BD8" w:rsidP="00B34397">
      <w:pPr>
        <w:pStyle w:val="Default"/>
        <w:widowControl w:val="0"/>
      </w:pPr>
      <w:r w:rsidRPr="00EB2B81">
        <w:t>підписувати документи з питань освітньої, фінансово-господарської та іншої діяльності закладу;</w:t>
      </w:r>
    </w:p>
    <w:p w:rsidR="00FF4BD8" w:rsidRPr="00EB2B81" w:rsidRDefault="00FF4BD8" w:rsidP="00B34397">
      <w:pPr>
        <w:pStyle w:val="Default"/>
        <w:widowControl w:val="0"/>
      </w:pPr>
      <w:r w:rsidRPr="00EB2B81">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F4BD8" w:rsidRPr="00EB2B81" w:rsidRDefault="00FF4BD8" w:rsidP="00B34397">
      <w:pPr>
        <w:pStyle w:val="Default"/>
        <w:widowControl w:val="0"/>
      </w:pPr>
      <w:r w:rsidRPr="00EB2B81">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F4BD8" w:rsidRPr="00EB2B81" w:rsidRDefault="00FF4BD8" w:rsidP="00B34397">
      <w:pPr>
        <w:pStyle w:val="Default"/>
        <w:widowControl w:val="0"/>
      </w:pPr>
      <w:r w:rsidRPr="00EB2B81">
        <w:t>визначати режим роботи закладу;</w:t>
      </w:r>
    </w:p>
    <w:p w:rsidR="00FF4BD8" w:rsidRPr="00EB2B81" w:rsidRDefault="00FF4BD8" w:rsidP="00B34397">
      <w:pPr>
        <w:pStyle w:val="Default"/>
        <w:widowControl w:val="0"/>
      </w:pPr>
      <w:r w:rsidRPr="00EB2B81">
        <w:t>ініціювати перед засновником або уповноваженим ним органом питання щодо створення або ліквідації структурних підрозділів;</w:t>
      </w:r>
    </w:p>
    <w:p w:rsidR="00FF4BD8" w:rsidRPr="00EB2B81" w:rsidRDefault="00FF4BD8" w:rsidP="00B34397">
      <w:pPr>
        <w:pStyle w:val="Default"/>
        <w:widowControl w:val="0"/>
      </w:pPr>
      <w:r w:rsidRPr="00EB2B81">
        <w:t>видавати відповідно до своєї компетенції накази і контролювати їх виконання;</w:t>
      </w:r>
    </w:p>
    <w:p w:rsidR="00FF4BD8" w:rsidRPr="00EB2B81" w:rsidRDefault="00FF4BD8" w:rsidP="00B34397">
      <w:pPr>
        <w:pStyle w:val="Default"/>
        <w:widowControl w:val="0"/>
      </w:pPr>
      <w:r w:rsidRPr="00EB2B81">
        <w:t>укладати угоди (договори, контракти) з фізичними та/або юридичними особами відповідно до своєї компетенції;</w:t>
      </w:r>
    </w:p>
    <w:p w:rsidR="00FF4BD8" w:rsidRPr="00EB2B81" w:rsidRDefault="00FF4BD8" w:rsidP="00B34397">
      <w:pPr>
        <w:pStyle w:val="Default"/>
        <w:widowControl w:val="0"/>
      </w:pPr>
      <w:r w:rsidRPr="00EB2B81">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F4BD8" w:rsidRPr="00EB2B81" w:rsidRDefault="00FF4BD8" w:rsidP="00B34397">
      <w:pPr>
        <w:pStyle w:val="Default"/>
        <w:widowControl w:val="0"/>
      </w:pPr>
      <w:r w:rsidRPr="00EB2B81">
        <w:t>приймати рішення з інших питань діяльності закладу освіти.</w:t>
      </w:r>
    </w:p>
    <w:p w:rsidR="0025109D" w:rsidRPr="00EB2B81" w:rsidRDefault="0025109D" w:rsidP="00B34397">
      <w:pPr>
        <w:widowControl w:val="0"/>
        <w:rPr>
          <w:rFonts w:ascii="Times New Roman" w:hAnsi="Times New Roman"/>
          <w:sz w:val="24"/>
          <w:szCs w:val="24"/>
        </w:rPr>
      </w:pPr>
      <w:r w:rsidRPr="00EB2B81">
        <w:rPr>
          <w:rFonts w:ascii="Times New Roman" w:hAnsi="Times New Roman"/>
          <w:sz w:val="24"/>
          <w:szCs w:val="24"/>
        </w:rPr>
        <w:t>5.8. Керівник Закладу в межах наданих йому повноважень зобов’язаний:</w:t>
      </w:r>
    </w:p>
    <w:p w:rsidR="00FF4BD8" w:rsidRPr="00EB2B81" w:rsidRDefault="00B71767" w:rsidP="00B34397">
      <w:pPr>
        <w:pStyle w:val="Default"/>
        <w:widowControl w:val="0"/>
      </w:pPr>
      <w:r w:rsidRPr="00EB2B81">
        <w:t xml:space="preserve">виконувати </w:t>
      </w:r>
      <w:r w:rsidR="00FF4BD8" w:rsidRPr="00EB2B81">
        <w:t>Закон</w:t>
      </w:r>
      <w:r w:rsidRPr="00EB2B81">
        <w:t>и України «Про освіту», «Про повну загальну середню освіту»</w:t>
      </w:r>
      <w:r w:rsidR="00FF4BD8" w:rsidRPr="00EB2B81">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F4BD8" w:rsidRPr="00EB2B81" w:rsidRDefault="00FF4BD8" w:rsidP="00B34397">
      <w:pPr>
        <w:pStyle w:val="Default"/>
        <w:widowControl w:val="0"/>
      </w:pPr>
      <w:r w:rsidRPr="00EB2B81">
        <w:t>планувати та організовувати діяльність за</w:t>
      </w:r>
      <w:r w:rsidR="00CC1EDC">
        <w:t>кладу</w:t>
      </w:r>
      <w:r w:rsidRPr="00EB2B81">
        <w:t>;</w:t>
      </w:r>
    </w:p>
    <w:p w:rsidR="00B71767" w:rsidRPr="00EB2B81" w:rsidRDefault="00FF4BD8" w:rsidP="00B34397">
      <w:pPr>
        <w:pStyle w:val="Default"/>
        <w:widowControl w:val="0"/>
      </w:pPr>
      <w:r w:rsidRPr="00EB2B81">
        <w:t>надавати щороку засновнику пропозиції щодо обсягу коштів, необхідних для підвищення кваліфікації педагогічних працівників;</w:t>
      </w:r>
    </w:p>
    <w:p w:rsidR="00B71767" w:rsidRPr="00EB2B81" w:rsidRDefault="00FF4BD8" w:rsidP="00B34397">
      <w:pPr>
        <w:pStyle w:val="Default"/>
        <w:widowControl w:val="0"/>
      </w:pPr>
      <w:r w:rsidRPr="00EB2B81">
        <w:t>організовувати господарську діяльність за</w:t>
      </w:r>
      <w:r w:rsidR="00B71767" w:rsidRPr="00EB2B81">
        <w:t>кладу ЗСО</w:t>
      </w:r>
      <w:r w:rsidRPr="00EB2B81">
        <w:t xml:space="preserve"> в</w:t>
      </w:r>
      <w:r w:rsidR="00B71767" w:rsidRPr="00EB2B81">
        <w:t xml:space="preserve"> межах затвердженого кошторису;</w:t>
      </w:r>
    </w:p>
    <w:p w:rsidR="0008112E" w:rsidRPr="00EB2B81" w:rsidRDefault="0008112E" w:rsidP="00B34397">
      <w:pPr>
        <w:pStyle w:val="Default"/>
        <w:widowControl w:val="0"/>
      </w:pPr>
      <w:r w:rsidRPr="00EB2B81">
        <w:t>сприяти розвитку матері</w:t>
      </w:r>
      <w:r w:rsidR="00CC1EDC">
        <w:t>ально-технічної бази закладу</w:t>
      </w:r>
      <w:r w:rsidRPr="00EB2B81">
        <w:t>;</w:t>
      </w:r>
    </w:p>
    <w:p w:rsidR="0008112E" w:rsidRPr="00EB2B81" w:rsidRDefault="0008112E" w:rsidP="00B34397">
      <w:pPr>
        <w:pStyle w:val="Default"/>
        <w:widowControl w:val="0"/>
      </w:pPr>
      <w:r w:rsidRPr="00EB2B81">
        <w:t>створювати належні умови для організації навчально-виховного процесу для учнів та педагогічних працівників;</w:t>
      </w:r>
    </w:p>
    <w:p w:rsidR="0008112E" w:rsidRPr="00EB2B81" w:rsidRDefault="0008112E" w:rsidP="00B34397">
      <w:pPr>
        <w:pStyle w:val="Default"/>
        <w:widowControl w:val="0"/>
      </w:pPr>
      <w:r w:rsidRPr="00EB2B81">
        <w:t>забезпечувати раціональний добір та розстановку кадрів у межах затвердженої штатної чисельності відповідно до фонду оплати праці;</w:t>
      </w:r>
    </w:p>
    <w:p w:rsidR="00B71767" w:rsidRPr="00EB2B81" w:rsidRDefault="00FF4BD8" w:rsidP="00B34397">
      <w:pPr>
        <w:pStyle w:val="Default"/>
        <w:widowControl w:val="0"/>
      </w:pPr>
      <w:r w:rsidRPr="00EB2B81">
        <w:t>забезпечувати розроблення та виконання стратегії розвитку за</w:t>
      </w:r>
      <w:r w:rsidR="00CC1EDC">
        <w:t>кладу</w:t>
      </w:r>
      <w:r w:rsidR="00B71767" w:rsidRPr="00EB2B81">
        <w:t>;</w:t>
      </w:r>
    </w:p>
    <w:p w:rsidR="00B71767" w:rsidRPr="00EB2B81" w:rsidRDefault="00FF4BD8" w:rsidP="00B34397">
      <w:pPr>
        <w:pStyle w:val="Default"/>
        <w:widowControl w:val="0"/>
      </w:pPr>
      <w:r w:rsidRPr="00EB2B81">
        <w:t>затверджувати правила в</w:t>
      </w:r>
      <w:r w:rsidR="00B71767" w:rsidRPr="00EB2B81">
        <w:t>нутрішнього розпорядку закладу;</w:t>
      </w:r>
    </w:p>
    <w:p w:rsidR="00B71767" w:rsidRPr="00EB2B81" w:rsidRDefault="00FF4BD8" w:rsidP="00B34397">
      <w:pPr>
        <w:pStyle w:val="Default"/>
        <w:widowControl w:val="0"/>
      </w:pPr>
      <w:r w:rsidRPr="00EB2B81">
        <w:t>затверджувати посадові інструкції працівників закл</w:t>
      </w:r>
      <w:r w:rsidR="00B71767" w:rsidRPr="00EB2B81">
        <w:t>аду загальної середньої освіти;</w:t>
      </w:r>
    </w:p>
    <w:p w:rsidR="00B71767" w:rsidRPr="00EB2B81" w:rsidRDefault="00FF4BD8" w:rsidP="00B34397">
      <w:pPr>
        <w:pStyle w:val="Default"/>
        <w:widowControl w:val="0"/>
      </w:pPr>
      <w:r w:rsidRPr="00EB2B81">
        <w:t>організовувати освітній процес т</w:t>
      </w:r>
      <w:r w:rsidR="00B71767" w:rsidRPr="00EB2B81">
        <w:t>а видачу документів про освіту;</w:t>
      </w:r>
    </w:p>
    <w:p w:rsidR="00B71767" w:rsidRPr="00EB2B81" w:rsidRDefault="00FF4BD8" w:rsidP="00B34397">
      <w:pPr>
        <w:pStyle w:val="Default"/>
        <w:widowControl w:val="0"/>
      </w:pPr>
      <w:r w:rsidRPr="00EB2B81">
        <w:t>затверджувати освітню (освітні) програму (програм</w:t>
      </w:r>
      <w:r w:rsidR="00CC1EDC">
        <w:t>и) закладу</w:t>
      </w:r>
      <w:r w:rsidR="00B71767" w:rsidRPr="00EB2B81">
        <w:t>;</w:t>
      </w:r>
    </w:p>
    <w:p w:rsidR="00B71767" w:rsidRPr="00EB2B81" w:rsidRDefault="00FF4BD8" w:rsidP="00B34397">
      <w:pPr>
        <w:pStyle w:val="Default"/>
        <w:widowControl w:val="0"/>
      </w:pPr>
      <w:r w:rsidRPr="00EB2B81">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w:t>
      </w:r>
      <w:r w:rsidR="00B71767" w:rsidRPr="00EB2B81">
        <w:t>ивідуального навчального плану;</w:t>
      </w:r>
    </w:p>
    <w:p w:rsidR="00B71767" w:rsidRPr="00EB2B81" w:rsidRDefault="00FF4BD8" w:rsidP="00B34397">
      <w:pPr>
        <w:pStyle w:val="Default"/>
        <w:widowControl w:val="0"/>
      </w:pPr>
      <w:r w:rsidRPr="00EB2B81">
        <w:t>затверджувати положення про внутрішню систему забезпечення якості освіти в за</w:t>
      </w:r>
      <w:r w:rsidR="00CC1EDC">
        <w:t>кладі</w:t>
      </w:r>
      <w:r w:rsidRPr="00EB2B81">
        <w:t xml:space="preserve">, забезпечити </w:t>
      </w:r>
      <w:r w:rsidR="00B71767" w:rsidRPr="00EB2B81">
        <w:t>її створення та функціонування;</w:t>
      </w:r>
    </w:p>
    <w:p w:rsidR="00B71767" w:rsidRPr="00EB2B81" w:rsidRDefault="00FF4BD8" w:rsidP="00B34397">
      <w:pPr>
        <w:pStyle w:val="Default"/>
        <w:widowControl w:val="0"/>
      </w:pPr>
      <w:r w:rsidRPr="00EB2B81">
        <w:t>забезпечувати розроблення, затвердження, виконання та моніторинг виконання індивід</w:t>
      </w:r>
      <w:r w:rsidR="00B71767" w:rsidRPr="00EB2B81">
        <w:t>уальної програми розвитку учня;</w:t>
      </w:r>
    </w:p>
    <w:p w:rsidR="00B71767" w:rsidRPr="00EB2B81" w:rsidRDefault="00FF4BD8" w:rsidP="00B34397">
      <w:pPr>
        <w:pStyle w:val="Default"/>
        <w:widowControl w:val="0"/>
      </w:pPr>
      <w:r w:rsidRPr="00EB2B81">
        <w:t>контролювати виконання педагогічними працівниками та учнями (учнем) освітньої програми, індивідуальної програми розвитку, інд</w:t>
      </w:r>
      <w:r w:rsidR="00B71767" w:rsidRPr="00EB2B81">
        <w:t>ивідуального навчального плану;</w:t>
      </w:r>
    </w:p>
    <w:p w:rsidR="00B71767" w:rsidRPr="00EB2B81" w:rsidRDefault="00FF4BD8" w:rsidP="00B34397">
      <w:pPr>
        <w:pStyle w:val="Default"/>
        <w:widowControl w:val="0"/>
      </w:pPr>
      <w:r w:rsidRPr="00EB2B81">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w:t>
      </w:r>
      <w:r w:rsidR="00B71767" w:rsidRPr="00EB2B81">
        <w:t>дивідуальним навчальним планом;</w:t>
      </w:r>
    </w:p>
    <w:p w:rsidR="00B71767" w:rsidRPr="00EB2B81" w:rsidRDefault="00FF4BD8" w:rsidP="00B34397">
      <w:pPr>
        <w:pStyle w:val="Default"/>
        <w:widowControl w:val="0"/>
      </w:pPr>
      <w:r w:rsidRPr="00EB2B81">
        <w:t xml:space="preserve">створювати необхідні умови для здобуття освіти особами з особливими освітніми </w:t>
      </w:r>
      <w:r w:rsidR="00B71767" w:rsidRPr="00EB2B81">
        <w:t>потребами;</w:t>
      </w:r>
    </w:p>
    <w:p w:rsidR="00B71767" w:rsidRPr="00EB2B81" w:rsidRDefault="00FF4BD8" w:rsidP="00B34397">
      <w:pPr>
        <w:pStyle w:val="Default"/>
        <w:widowControl w:val="0"/>
      </w:pPr>
      <w:r w:rsidRPr="00EB2B81">
        <w:t>сприяти проходженню атестації та сертифіка</w:t>
      </w:r>
      <w:r w:rsidR="00B71767" w:rsidRPr="00EB2B81">
        <w:t>ції педагогічними працівниками;</w:t>
      </w:r>
    </w:p>
    <w:p w:rsidR="00B71767" w:rsidRPr="00EB2B81" w:rsidRDefault="00FF4BD8" w:rsidP="00B34397">
      <w:pPr>
        <w:pStyle w:val="Default"/>
        <w:widowControl w:val="0"/>
      </w:pPr>
      <w:r w:rsidRPr="00EB2B81">
        <w:t>створювати умови для здійснення дієвого та відкритого громадського нагляду (контролю) за діяльністю за</w:t>
      </w:r>
      <w:r w:rsidR="00CC1EDC">
        <w:t>кладу</w:t>
      </w:r>
      <w:r w:rsidR="00B71767" w:rsidRPr="00EB2B81">
        <w:t>;</w:t>
      </w:r>
    </w:p>
    <w:p w:rsidR="00B71767" w:rsidRPr="00EB2B81" w:rsidRDefault="00FF4BD8" w:rsidP="00B34397">
      <w:pPr>
        <w:pStyle w:val="Default"/>
        <w:widowControl w:val="0"/>
      </w:pPr>
      <w:r w:rsidRPr="00EB2B81">
        <w:t>сприяти та створювати умови для діяльності органів громадського самоврядування в за</w:t>
      </w:r>
      <w:r w:rsidR="00B71767" w:rsidRPr="00EB2B81">
        <w:t>кладі ЗСО;</w:t>
      </w:r>
    </w:p>
    <w:p w:rsidR="00B71767" w:rsidRPr="00EB2B81" w:rsidRDefault="00FF4BD8" w:rsidP="00B34397">
      <w:pPr>
        <w:pStyle w:val="Default"/>
        <w:widowControl w:val="0"/>
      </w:pPr>
      <w:r w:rsidRPr="00EB2B81">
        <w:t>формувати засади, створювати умови, сприяти формуванню культури здорового способу життя учнів та працівників за</w:t>
      </w:r>
      <w:r w:rsidR="00CC1EDC">
        <w:t>кладу</w:t>
      </w:r>
      <w:r w:rsidR="00B71767" w:rsidRPr="00EB2B81">
        <w:t>;</w:t>
      </w:r>
    </w:p>
    <w:p w:rsidR="00B71767" w:rsidRPr="00EB2B81" w:rsidRDefault="00CC1EDC" w:rsidP="00B34397">
      <w:pPr>
        <w:pStyle w:val="Default"/>
        <w:widowControl w:val="0"/>
      </w:pPr>
      <w:r>
        <w:t>створювати в закладі</w:t>
      </w:r>
      <w:r w:rsidR="00FF4BD8" w:rsidRPr="00EB2B81">
        <w:t xml:space="preserve"> безпечне освітнє середовище, забезпечувати дотримання вимог щодо охорони дитинства, охорон</w:t>
      </w:r>
      <w:r w:rsidR="00B71767" w:rsidRPr="00EB2B81">
        <w:t>и праці, вимог техніки безпеки;</w:t>
      </w:r>
    </w:p>
    <w:p w:rsidR="00B71767" w:rsidRPr="00EB2B81" w:rsidRDefault="00FF4BD8" w:rsidP="00B34397">
      <w:pPr>
        <w:pStyle w:val="Default"/>
        <w:widowControl w:val="0"/>
      </w:pPr>
      <w:r w:rsidRPr="00EB2B81">
        <w:t>організовувати харчування та сприяти медичному обслуговуванню учн</w:t>
      </w:r>
      <w:r w:rsidR="00B71767" w:rsidRPr="00EB2B81">
        <w:t>ів відповідно до законодавства;</w:t>
      </w:r>
    </w:p>
    <w:p w:rsidR="00B71767" w:rsidRPr="00EB2B81" w:rsidRDefault="00FF4BD8" w:rsidP="00B34397">
      <w:pPr>
        <w:pStyle w:val="Default"/>
        <w:widowControl w:val="0"/>
      </w:pPr>
      <w:r w:rsidRPr="00EB2B81">
        <w:t>забезпечувати відкритість і прозорість діяльності закладу загальної середньої освіти, зокрема шляхом оприлюднення публічної інформації відпо</w:t>
      </w:r>
      <w:r w:rsidR="00B71767" w:rsidRPr="00EB2B81">
        <w:t>відно до вимог законів України «Про освіту», «</w:t>
      </w:r>
      <w:r w:rsidRPr="00EB2B81">
        <w:t>Про</w:t>
      </w:r>
      <w:r w:rsidR="00B71767" w:rsidRPr="00EB2B81">
        <w:t xml:space="preserve"> доступ до публічної інформації», «</w:t>
      </w:r>
      <w:r w:rsidRPr="00EB2B81">
        <w:t>Про відкритість використання публічних кошт</w:t>
      </w:r>
      <w:r w:rsidR="00B71767" w:rsidRPr="00EB2B81">
        <w:t>ів» та інших законів України;</w:t>
      </w:r>
    </w:p>
    <w:p w:rsidR="00B71767" w:rsidRPr="00EB2B81" w:rsidRDefault="00FF4BD8" w:rsidP="00B34397">
      <w:pPr>
        <w:pStyle w:val="Default"/>
        <w:widowControl w:val="0"/>
      </w:pPr>
      <w:r w:rsidRPr="00EB2B81">
        <w:t>здійснювати зарахування, переведення, відрахування учнів, а також їх заохочення (відзначення) та притягнення до відповідальності від</w:t>
      </w:r>
      <w:r w:rsidR="00B71767" w:rsidRPr="00EB2B81">
        <w:t>повідно до вимог законодавства;</w:t>
      </w:r>
    </w:p>
    <w:p w:rsidR="00B71767" w:rsidRPr="00EB2B81" w:rsidRDefault="00FF4BD8" w:rsidP="00B34397">
      <w:pPr>
        <w:pStyle w:val="Default"/>
        <w:widowControl w:val="0"/>
      </w:pPr>
      <w:r w:rsidRPr="00EB2B81">
        <w:t>організовувати документообіг, бухгалтерський облік та звітніс</w:t>
      </w:r>
      <w:r w:rsidR="00B71767" w:rsidRPr="00EB2B81">
        <w:t>ть відповідно до законодавства;</w:t>
      </w:r>
    </w:p>
    <w:p w:rsidR="00B71767" w:rsidRPr="00EB2B81" w:rsidRDefault="00FF4BD8" w:rsidP="00B34397">
      <w:pPr>
        <w:pStyle w:val="Default"/>
        <w:widowControl w:val="0"/>
      </w:pPr>
      <w:r w:rsidRPr="00EB2B81">
        <w:t>звітувати щороку на загальних зборах (конференції) колективу про свою роботу та виконання стратегії розвитку за</w:t>
      </w:r>
      <w:r w:rsidR="00CC1EDC">
        <w:t>кладу</w:t>
      </w:r>
      <w:r w:rsidR="00B71767" w:rsidRPr="00EB2B81">
        <w:t>;</w:t>
      </w:r>
    </w:p>
    <w:p w:rsidR="0008112E" w:rsidRPr="00EB2B81" w:rsidRDefault="0008112E" w:rsidP="00B34397">
      <w:pPr>
        <w:pStyle w:val="Default"/>
        <w:widowControl w:val="0"/>
      </w:pPr>
      <w:r w:rsidRPr="00EB2B81">
        <w:t>виконувати доручення й накази уповноваженого органу, рішення колегій відділу освіти Сквирської міської ради;</w:t>
      </w:r>
    </w:p>
    <w:p w:rsidR="00B71767" w:rsidRPr="00E22D6A" w:rsidRDefault="00FF4BD8" w:rsidP="00B34397">
      <w:pPr>
        <w:pStyle w:val="Default"/>
        <w:widowControl w:val="0"/>
      </w:pPr>
      <w:r w:rsidRPr="00EB2B81">
        <w:t>виконувати інші обов’язки, покладені на нього законодавством, засновником, установчими документами за</w:t>
      </w:r>
      <w:r w:rsidR="00CC1EDC">
        <w:t>кладу</w:t>
      </w:r>
      <w:r w:rsidRPr="00EB2B81">
        <w:t>, колективним договором</w:t>
      </w:r>
      <w:r w:rsidR="00E22D6A">
        <w:t>, строковим трудовим договором;</w:t>
      </w:r>
    </w:p>
    <w:p w:rsidR="00FF4BD8" w:rsidRPr="00EB2B81" w:rsidRDefault="00FF4BD8" w:rsidP="00B34397">
      <w:pPr>
        <w:pStyle w:val="Default"/>
        <w:widowControl w:val="0"/>
      </w:pPr>
      <w:r w:rsidRPr="00EB2B81">
        <w:t xml:space="preserve"> протягом першого року після призначення на посаду пройти курс підвищення кваліфікації з управлінської діяльності обсяг</w:t>
      </w:r>
      <w:r w:rsidR="0025109D" w:rsidRPr="00EB2B81">
        <w:t>ом не менше 90 навчальних годин;</w:t>
      </w:r>
    </w:p>
    <w:p w:rsidR="0025109D" w:rsidRPr="00EB2B81" w:rsidRDefault="0025109D" w:rsidP="00B34397">
      <w:pPr>
        <w:widowControl w:val="0"/>
        <w:shd w:val="clear" w:color="auto" w:fill="FFFFFF"/>
        <w:rPr>
          <w:rFonts w:ascii="Times New Roman" w:eastAsia="Times New Roman" w:hAnsi="Times New Roman"/>
          <w:color w:val="000000"/>
          <w:sz w:val="24"/>
          <w:szCs w:val="24"/>
          <w:lang w:eastAsia="uk-UA"/>
        </w:rPr>
      </w:pPr>
      <w:r w:rsidRPr="00EB2B81">
        <w:rPr>
          <w:rFonts w:ascii="Times New Roman" w:eastAsia="Times New Roman" w:hAnsi="Times New Roman"/>
          <w:color w:val="000000"/>
          <w:sz w:val="24"/>
          <w:szCs w:val="24"/>
          <w:lang w:eastAsia="uk-UA"/>
        </w:rPr>
        <w:t>забезпечує дотримання в закладі санітарних норм і правил, зокрема під час організації харчування, дотримання правил пожежної й техногенної безпеки, охорони праці відповідно до вимог законодавства;</w:t>
      </w:r>
    </w:p>
    <w:p w:rsidR="0025109D" w:rsidRPr="00EB2B81" w:rsidRDefault="0025109D" w:rsidP="00B34397">
      <w:pPr>
        <w:widowControl w:val="0"/>
        <w:shd w:val="clear" w:color="auto" w:fill="FFFFFF"/>
        <w:rPr>
          <w:rFonts w:ascii="Times New Roman" w:eastAsia="Times New Roman" w:hAnsi="Times New Roman"/>
          <w:color w:val="000000"/>
          <w:sz w:val="24"/>
          <w:szCs w:val="24"/>
          <w:lang w:eastAsia="uk-UA"/>
        </w:rPr>
      </w:pPr>
      <w:r w:rsidRPr="00EB2B81">
        <w:rPr>
          <w:rFonts w:ascii="Times New Roman" w:eastAsia="Times New Roman" w:hAnsi="Times New Roman"/>
          <w:color w:val="000000"/>
          <w:sz w:val="24"/>
          <w:szCs w:val="24"/>
          <w:lang w:eastAsia="uk-UA"/>
        </w:rPr>
        <w:t>забезпечує відкритість та прозорість роботи Закладу, розміщення на офіційному сайті Закладу інформації відповідно до вимог закону України «Про освіту», щорічно звітує перед колективом про результати роботи;</w:t>
      </w:r>
    </w:p>
    <w:p w:rsidR="0025109D" w:rsidRPr="00EB2B81" w:rsidRDefault="0025109D" w:rsidP="00B34397">
      <w:pPr>
        <w:widowControl w:val="0"/>
        <w:shd w:val="clear" w:color="auto" w:fill="FFFFFF"/>
        <w:rPr>
          <w:rFonts w:ascii="Times New Roman" w:eastAsia="Times New Roman" w:hAnsi="Times New Roman"/>
          <w:color w:val="000000"/>
          <w:sz w:val="24"/>
          <w:szCs w:val="24"/>
          <w:lang w:eastAsia="uk-UA"/>
        </w:rPr>
      </w:pPr>
      <w:bookmarkStart w:id="51" w:name="n2134"/>
      <w:bookmarkStart w:id="52" w:name="n416"/>
      <w:bookmarkEnd w:id="51"/>
      <w:bookmarkEnd w:id="52"/>
      <w:r w:rsidRPr="00EB2B81">
        <w:rPr>
          <w:rFonts w:ascii="Times New Roman" w:eastAsia="Times New Roman" w:hAnsi="Times New Roman"/>
          <w:color w:val="000000"/>
          <w:sz w:val="24"/>
          <w:szCs w:val="24"/>
          <w:lang w:eastAsia="uk-UA"/>
        </w:rPr>
        <w:t>здійснює інші повноваження, передбачені законом, посадовими обов’язками, контрактом та установчими документами Закладу.</w:t>
      </w:r>
    </w:p>
    <w:p w:rsidR="00A72714" w:rsidRPr="00EB2B81" w:rsidRDefault="00FF4BD8" w:rsidP="00B34397">
      <w:pPr>
        <w:pStyle w:val="Default"/>
        <w:widowControl w:val="0"/>
        <w:numPr>
          <w:ilvl w:val="1"/>
          <w:numId w:val="49"/>
        </w:numPr>
        <w:ind w:left="0" w:firstLine="567"/>
      </w:pPr>
      <w:r w:rsidRPr="00EB2B81">
        <w:t>Керівник за</w:t>
      </w:r>
      <w:r w:rsidR="00CC1EDC">
        <w:t xml:space="preserve">кладу </w:t>
      </w:r>
      <w:r w:rsidRPr="00EB2B81">
        <w:t xml:space="preserve"> має права та обов’язки педагогічного працівн</w:t>
      </w:r>
      <w:r w:rsidR="00B71767" w:rsidRPr="00EB2B81">
        <w:t>ика, визначені Законом України «Про освіту»</w:t>
      </w:r>
      <w:r w:rsidR="0008112E" w:rsidRPr="00EB2B81">
        <w:t xml:space="preserve"> </w:t>
      </w:r>
      <w:r w:rsidRPr="00EB2B81">
        <w:t>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B71767" w:rsidRPr="00EB2B81" w:rsidRDefault="0025109D" w:rsidP="00B34397">
      <w:pPr>
        <w:pStyle w:val="Default"/>
        <w:widowControl w:val="0"/>
        <w:numPr>
          <w:ilvl w:val="1"/>
          <w:numId w:val="49"/>
        </w:numPr>
        <w:ind w:left="0" w:firstLine="567"/>
      </w:pPr>
      <w:r w:rsidRPr="00EB2B81">
        <w:t>К</w:t>
      </w:r>
      <w:r w:rsidR="00CC1EDC">
        <w:t>ерівник закладу</w:t>
      </w:r>
      <w:r w:rsidR="00714FCC" w:rsidRPr="00EB2B81">
        <w:t xml:space="preserve">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p>
    <w:p w:rsidR="00083A00" w:rsidRPr="00EB2B81" w:rsidRDefault="0025109D" w:rsidP="00B34397">
      <w:pPr>
        <w:pStyle w:val="Default"/>
        <w:widowControl w:val="0"/>
      </w:pPr>
      <w:r w:rsidRPr="00EB2B81">
        <w:t>5.11.</w:t>
      </w:r>
      <w:r w:rsidR="00751402" w:rsidRPr="00EB2B81">
        <w:t xml:space="preserve"> </w:t>
      </w:r>
      <w:r w:rsidR="00083A00" w:rsidRPr="00EB2B81">
        <w:t xml:space="preserve">Педагогічна рада є основним постійно діючим колегіальним органом управління </w:t>
      </w:r>
      <w:r w:rsidR="00CC1EDC">
        <w:t>закладу</w:t>
      </w:r>
      <w:r w:rsidR="00083A00" w:rsidRPr="00EB2B81">
        <w:t>.</w:t>
      </w:r>
    </w:p>
    <w:p w:rsidR="005D41C9" w:rsidRPr="00EB2B81" w:rsidRDefault="00083A00" w:rsidP="00B34397">
      <w:pPr>
        <w:pStyle w:val="Default"/>
        <w:widowControl w:val="0"/>
      </w:pPr>
      <w:r w:rsidRPr="00EB2B81">
        <w:t>Повноваження пе</w:t>
      </w:r>
      <w:r w:rsidR="005D41C9" w:rsidRPr="00EB2B81">
        <w:t>дагогічної ради визначаються</w:t>
      </w:r>
      <w:r w:rsidRPr="00EB2B81">
        <w:t xml:space="preserve"> Законом</w:t>
      </w:r>
      <w:r w:rsidR="005D41C9" w:rsidRPr="00EB2B81">
        <w:t xml:space="preserve"> України «Про повну загальну середню освіту»</w:t>
      </w:r>
      <w:r w:rsidRPr="00EB2B81">
        <w:t>, статутом за</w:t>
      </w:r>
      <w:r w:rsidR="00CC1EDC">
        <w:t>кладу</w:t>
      </w:r>
      <w:r w:rsidRPr="00EB2B81">
        <w:t>.</w:t>
      </w:r>
    </w:p>
    <w:p w:rsidR="00083A00" w:rsidRPr="00EB2B81" w:rsidRDefault="00083A00" w:rsidP="00B34397">
      <w:pPr>
        <w:pStyle w:val="Default"/>
        <w:widowControl w:val="0"/>
      </w:pPr>
      <w:r w:rsidRPr="00EB2B81">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w:t>
      </w:r>
      <w:r w:rsidR="00CC1EDC">
        <w:t>аду</w:t>
      </w:r>
      <w:r w:rsidRPr="00EB2B81">
        <w:t>.</w:t>
      </w:r>
    </w:p>
    <w:p w:rsidR="00083A00" w:rsidRPr="00EB2B81" w:rsidRDefault="00083A00" w:rsidP="00B34397">
      <w:pPr>
        <w:pStyle w:val="Default"/>
        <w:widowControl w:val="0"/>
      </w:pPr>
      <w:r w:rsidRPr="00EB2B81">
        <w:t>Педагогічна рада:</w:t>
      </w:r>
    </w:p>
    <w:p w:rsidR="005D41C9" w:rsidRPr="00EB2B81" w:rsidRDefault="00083A00" w:rsidP="00B34397">
      <w:pPr>
        <w:pStyle w:val="Default"/>
        <w:widowControl w:val="0"/>
      </w:pPr>
      <w:r w:rsidRPr="00EB2B81">
        <w:t>схвалює стратегію розвитку закладу освіти та річний план роботи;</w:t>
      </w:r>
    </w:p>
    <w:p w:rsidR="005D41C9" w:rsidRPr="00EB2B81" w:rsidRDefault="00083A00" w:rsidP="00B34397">
      <w:pPr>
        <w:pStyle w:val="Default"/>
        <w:widowControl w:val="0"/>
      </w:pPr>
      <w:r w:rsidRPr="00EB2B81">
        <w:t>схвалює освітню (освітні) програму (програми), зміни до неї (них) та оціню</w:t>
      </w:r>
      <w:r w:rsidR="005D41C9" w:rsidRPr="00EB2B81">
        <w:t>є результати її (їх) виконання;</w:t>
      </w:r>
    </w:p>
    <w:p w:rsidR="00083A00" w:rsidRPr="00EB2B81" w:rsidRDefault="00083A00" w:rsidP="00B34397">
      <w:pPr>
        <w:pStyle w:val="Default"/>
        <w:widowControl w:val="0"/>
      </w:pPr>
      <w:r w:rsidRPr="00EB2B81">
        <w:t>схвалює правила внутрішнього розпорядку, положення про внутрішню сист</w:t>
      </w:r>
      <w:r w:rsidR="005D41C9" w:rsidRPr="00EB2B81">
        <w:t>ему забезпечення якості освіти;</w:t>
      </w:r>
    </w:p>
    <w:p w:rsidR="005D41C9" w:rsidRPr="00EB2B81" w:rsidRDefault="00083A00" w:rsidP="00B34397">
      <w:pPr>
        <w:pStyle w:val="Default"/>
        <w:widowControl w:val="0"/>
      </w:pPr>
      <w:r w:rsidRPr="00EB2B81">
        <w:t>приймає рішення щодо вдосконалення і методичного забезпечення освітнього процесу;</w:t>
      </w:r>
    </w:p>
    <w:p w:rsidR="00083A00" w:rsidRPr="00EB2B81" w:rsidRDefault="00083A00" w:rsidP="00B34397">
      <w:pPr>
        <w:pStyle w:val="Default"/>
        <w:widowControl w:val="0"/>
      </w:pPr>
      <w:r w:rsidRPr="00EB2B81">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083A00" w:rsidRPr="00EB2B81" w:rsidRDefault="00083A00" w:rsidP="00B34397">
      <w:pPr>
        <w:pStyle w:val="Default"/>
        <w:widowControl w:val="0"/>
      </w:pPr>
      <w:r w:rsidRPr="00EB2B81">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D41C9" w:rsidRPr="00EB2B81" w:rsidRDefault="00083A00" w:rsidP="00B34397">
      <w:pPr>
        <w:pStyle w:val="Default"/>
        <w:widowControl w:val="0"/>
      </w:pPr>
      <w:r w:rsidRPr="00EB2B81">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D41C9" w:rsidRPr="00EB2B81" w:rsidRDefault="00083A00" w:rsidP="00B34397">
      <w:pPr>
        <w:pStyle w:val="Default"/>
        <w:widowControl w:val="0"/>
      </w:pPr>
      <w:r w:rsidRPr="00EB2B81">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w:t>
      </w:r>
      <w:r w:rsidR="005D41C9" w:rsidRPr="00EB2B81">
        <w:t>, які сприяють розвитку освіти;</w:t>
      </w:r>
    </w:p>
    <w:p w:rsidR="00083A00" w:rsidRPr="00EB2B81" w:rsidRDefault="00083A00" w:rsidP="00B34397">
      <w:pPr>
        <w:pStyle w:val="Default"/>
        <w:widowControl w:val="0"/>
      </w:pPr>
      <w:r w:rsidRPr="00EB2B81">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w:t>
      </w:r>
      <w:r w:rsidR="00CC1EDC">
        <w:t>кладу</w:t>
      </w:r>
      <w:r w:rsidRPr="00EB2B81">
        <w:t>;</w:t>
      </w:r>
    </w:p>
    <w:p w:rsidR="00083A00" w:rsidRPr="00EB2B81" w:rsidRDefault="00083A00" w:rsidP="00B34397">
      <w:pPr>
        <w:pStyle w:val="Default"/>
        <w:widowControl w:val="0"/>
      </w:pPr>
      <w:r w:rsidRPr="00EB2B81">
        <w:t>розглядає інші питання, ві</w:t>
      </w:r>
      <w:r w:rsidR="005D41C9" w:rsidRPr="00EB2B81">
        <w:t>днесені З</w:t>
      </w:r>
      <w:r w:rsidRPr="00EB2B81">
        <w:t>аконом</w:t>
      </w:r>
      <w:r w:rsidR="005D41C9" w:rsidRPr="00EB2B81">
        <w:t xml:space="preserve"> України «Про повну загальну середню освіту»</w:t>
      </w:r>
      <w:r w:rsidRPr="00EB2B81">
        <w:t xml:space="preserve"> та/або статутом закладу освіти до її повноважень.</w:t>
      </w:r>
    </w:p>
    <w:p w:rsidR="005D41C9" w:rsidRPr="00EB2B81" w:rsidRDefault="00083A00" w:rsidP="00B34397">
      <w:pPr>
        <w:pStyle w:val="Default"/>
        <w:widowControl w:val="0"/>
      </w:pPr>
      <w:r w:rsidRPr="00EB2B81">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83A00" w:rsidRPr="00EB2B81" w:rsidRDefault="00083A00" w:rsidP="00B34397">
      <w:pPr>
        <w:pStyle w:val="Default"/>
        <w:widowControl w:val="0"/>
      </w:pPr>
      <w:r w:rsidRPr="00EB2B81">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083A00" w:rsidRPr="00EB2B81" w:rsidRDefault="0025109D" w:rsidP="00B34397">
      <w:pPr>
        <w:pStyle w:val="Default"/>
        <w:widowControl w:val="0"/>
      </w:pPr>
      <w:r w:rsidRPr="00EB2B81">
        <w:t>5.12</w:t>
      </w:r>
      <w:r w:rsidR="00CC1EDC">
        <w:t>. Піклувальна рада закладу</w:t>
      </w:r>
      <w:r w:rsidR="005D41C9" w:rsidRPr="00EB2B81">
        <w:t xml:space="preserve"> </w:t>
      </w:r>
      <w:r w:rsidR="00083A00" w:rsidRPr="00EB2B81">
        <w:t>може бути утворено за рішенням засновника або уповноваженого ним органу на визначений засновником строк.</w:t>
      </w:r>
    </w:p>
    <w:p w:rsidR="00083A00" w:rsidRPr="00EB2B81" w:rsidRDefault="00083A00" w:rsidP="00B34397">
      <w:pPr>
        <w:pStyle w:val="Default"/>
        <w:widowControl w:val="0"/>
      </w:pPr>
      <w:r w:rsidRPr="00EB2B81">
        <w:t>Піклувальна рада сприяє виконанню перспективних зав</w:t>
      </w:r>
      <w:r w:rsidR="005D41C9" w:rsidRPr="00EB2B81">
        <w:t>дань розвитку закладу</w:t>
      </w:r>
      <w:r w:rsidRPr="00EB2B81">
        <w:t>, залученню фінансових ресурсів для забезпе</w:t>
      </w:r>
      <w:r w:rsidR="005D41C9" w:rsidRPr="00EB2B81">
        <w:t xml:space="preserve">чення його </w:t>
      </w:r>
      <w:r w:rsidRPr="00EB2B81">
        <w:t xml:space="preserve"> діяльності з основних напрямів розвитку і здійсненню контролю за їх використанням, ефективн</w:t>
      </w:r>
      <w:r w:rsidR="005D41C9" w:rsidRPr="00EB2B81">
        <w:t xml:space="preserve">ій взаємодії закладу </w:t>
      </w:r>
      <w:r w:rsidRPr="00EB2B81">
        <w:t>з органами державної влади та органами місцевого самоврядування, громадськістю, громадськими об’єднаннями, юридичними та фізичними особами.</w:t>
      </w:r>
    </w:p>
    <w:p w:rsidR="00083A00" w:rsidRPr="00EB2B81" w:rsidRDefault="00083A00" w:rsidP="00B34397">
      <w:pPr>
        <w:pStyle w:val="Default"/>
        <w:widowControl w:val="0"/>
      </w:pPr>
      <w:r w:rsidRPr="00EB2B81">
        <w:t>Піклувальна рада:</w:t>
      </w:r>
    </w:p>
    <w:p w:rsidR="005D41C9" w:rsidRPr="00EB2B81" w:rsidRDefault="00083A00" w:rsidP="00B34397">
      <w:pPr>
        <w:pStyle w:val="Default"/>
        <w:widowControl w:val="0"/>
      </w:pPr>
      <w:r w:rsidRPr="00EB2B81">
        <w:t>аналізує та оцінює діяльність за</w:t>
      </w:r>
      <w:r w:rsidR="00CC1EDC">
        <w:t>кладу</w:t>
      </w:r>
      <w:r w:rsidRPr="00EB2B81">
        <w:t xml:space="preserve"> і його керівника;</w:t>
      </w:r>
    </w:p>
    <w:p w:rsidR="005D41C9" w:rsidRPr="00EB2B81" w:rsidRDefault="00083A00" w:rsidP="00B34397">
      <w:pPr>
        <w:pStyle w:val="Default"/>
        <w:widowControl w:val="0"/>
      </w:pPr>
      <w:r w:rsidRPr="00EB2B81">
        <w:t>розробляє пропозиції до стратегії та перспективного плану розвитку за</w:t>
      </w:r>
      <w:r w:rsidR="00CC1EDC">
        <w:t xml:space="preserve">кладу </w:t>
      </w:r>
      <w:r w:rsidRPr="00EB2B81">
        <w:t xml:space="preserve"> та аналізує стан їх вико</w:t>
      </w:r>
      <w:r w:rsidR="005D41C9" w:rsidRPr="00EB2B81">
        <w:t>нання;</w:t>
      </w:r>
    </w:p>
    <w:p w:rsidR="005D41C9" w:rsidRPr="00EB2B81" w:rsidRDefault="00083A00" w:rsidP="00B34397">
      <w:pPr>
        <w:pStyle w:val="Default"/>
        <w:widowControl w:val="0"/>
      </w:pPr>
      <w:r w:rsidRPr="00EB2B81">
        <w:t>сприяє залученню додаткових джерел фінансув</w:t>
      </w:r>
      <w:r w:rsidR="005D41C9" w:rsidRPr="00EB2B81">
        <w:t>ання, що не заборонені законом;</w:t>
      </w:r>
    </w:p>
    <w:p w:rsidR="005D41C9" w:rsidRPr="00EB2B81" w:rsidRDefault="00083A00" w:rsidP="00B34397">
      <w:pPr>
        <w:pStyle w:val="Default"/>
        <w:widowControl w:val="0"/>
      </w:pPr>
      <w:r w:rsidRPr="00EB2B81">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w:t>
      </w:r>
      <w:r w:rsidR="00CC1EDC">
        <w:t>кладу</w:t>
      </w:r>
      <w:r w:rsidR="005D41C9" w:rsidRPr="00EB2B81">
        <w:t>;</w:t>
      </w:r>
    </w:p>
    <w:p w:rsidR="005D41C9" w:rsidRPr="00EB2B81" w:rsidRDefault="00083A00" w:rsidP="00B34397">
      <w:pPr>
        <w:pStyle w:val="Default"/>
        <w:widowControl w:val="0"/>
      </w:pPr>
      <w:r w:rsidRPr="00EB2B81">
        <w:t>має право звернутися до центрального органу виконавчої влади із забезпечення якості освіти щодо проведення позапланового інстит</w:t>
      </w:r>
      <w:r w:rsidR="005D41C9" w:rsidRPr="00EB2B81">
        <w:t>уційного аудиту закладу освіти;</w:t>
      </w:r>
    </w:p>
    <w:p w:rsidR="005D41C9" w:rsidRPr="00EB2B81" w:rsidRDefault="00083A00" w:rsidP="00B34397">
      <w:pPr>
        <w:pStyle w:val="Default"/>
        <w:widowControl w:val="0"/>
      </w:pPr>
      <w:r w:rsidRPr="00EB2B81">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w:t>
      </w:r>
      <w:r w:rsidR="005D41C9" w:rsidRPr="00EB2B81">
        <w:t>коном;</w:t>
      </w:r>
    </w:p>
    <w:p w:rsidR="00083A00" w:rsidRPr="00EB2B81" w:rsidRDefault="00083A00" w:rsidP="00B34397">
      <w:pPr>
        <w:pStyle w:val="Default"/>
        <w:widowControl w:val="0"/>
      </w:pPr>
      <w:r w:rsidRPr="00EB2B81">
        <w:t>здійснює інші повноваження, визначені установчими документами закладу освіти.</w:t>
      </w:r>
    </w:p>
    <w:p w:rsidR="005D41C9" w:rsidRPr="00EB2B81" w:rsidRDefault="00083A00" w:rsidP="00B34397">
      <w:pPr>
        <w:pStyle w:val="Default"/>
        <w:widowControl w:val="0"/>
      </w:pPr>
      <w:r w:rsidRPr="00EB2B81">
        <w:t xml:space="preserve">Склад піклувальної ради формується засновником або уповноваженим ним органом з урахуванням пропозицій органів управління </w:t>
      </w:r>
      <w:r w:rsidR="005D41C9" w:rsidRPr="00EB2B81">
        <w:t>закладу освіти</w:t>
      </w:r>
      <w:r w:rsidRPr="00EB2B81">
        <w:t>, органів громадського самоврядування закладу освіти, депутатів відповідної місцевої ради.</w:t>
      </w:r>
    </w:p>
    <w:p w:rsidR="005D41C9" w:rsidRPr="00EB2B81" w:rsidRDefault="00083A00" w:rsidP="00B34397">
      <w:pPr>
        <w:pStyle w:val="Default"/>
        <w:widowControl w:val="0"/>
      </w:pPr>
      <w:r w:rsidRPr="00EB2B81">
        <w:t>До складу піклувальної ради не можуть входити</w:t>
      </w:r>
      <w:r w:rsidR="005D41C9" w:rsidRPr="00EB2B81">
        <w:t xml:space="preserve"> учні та працівники закладу  освіти, для якого </w:t>
      </w:r>
      <w:r w:rsidRPr="00EB2B81">
        <w:t>вона утворюється.</w:t>
      </w:r>
    </w:p>
    <w:p w:rsidR="005D41C9" w:rsidRPr="00EB2B81" w:rsidRDefault="00083A00" w:rsidP="00B34397">
      <w:pPr>
        <w:pStyle w:val="Default"/>
        <w:widowControl w:val="0"/>
      </w:pPr>
      <w:r w:rsidRPr="00EB2B81">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5D41C9" w:rsidRPr="00EB2B81" w:rsidRDefault="00083A00" w:rsidP="00B34397">
      <w:pPr>
        <w:pStyle w:val="Default"/>
        <w:widowControl w:val="0"/>
      </w:pPr>
      <w:r w:rsidRPr="00EB2B81">
        <w:t>Члени піклувальної ради мають право брати участь у роботі колегіальних органів управління з</w:t>
      </w:r>
      <w:r w:rsidR="00CC1EDC">
        <w:t>акладом</w:t>
      </w:r>
      <w:r w:rsidRPr="00EB2B81">
        <w:t xml:space="preserve"> з правом дорадчого голосу.</w:t>
      </w:r>
    </w:p>
    <w:p w:rsidR="00A72714" w:rsidRPr="00EB2B81" w:rsidRDefault="00083A00" w:rsidP="00B34397">
      <w:pPr>
        <w:pStyle w:val="Default"/>
        <w:widowControl w:val="0"/>
      </w:pPr>
      <w:r w:rsidRPr="00EB2B81">
        <w:t>Піклувальна рада діє на підставі положення, затверд</w:t>
      </w:r>
      <w:r w:rsidR="00CC1EDC">
        <w:t xml:space="preserve">женого засновником закладу </w:t>
      </w:r>
      <w:r w:rsidRPr="00EB2B81">
        <w:t>.</w:t>
      </w:r>
    </w:p>
    <w:p w:rsidR="00AD795E" w:rsidRPr="00EB2B81" w:rsidRDefault="00AD795E" w:rsidP="00B34397">
      <w:pPr>
        <w:pStyle w:val="Default"/>
        <w:widowControl w:val="0"/>
      </w:pPr>
    </w:p>
    <w:p w:rsidR="00AD795E" w:rsidRPr="00EB2B81" w:rsidRDefault="00B50FA8" w:rsidP="00B34397">
      <w:pPr>
        <w:pStyle w:val="Default"/>
        <w:widowControl w:val="0"/>
        <w:rPr>
          <w:b/>
        </w:rPr>
      </w:pPr>
      <w:r>
        <w:rPr>
          <w:b/>
          <w:lang w:val="en-US"/>
        </w:rPr>
        <w:t>VI</w:t>
      </w:r>
      <w:r w:rsidR="00AD795E" w:rsidRPr="00EB2B81">
        <w:rPr>
          <w:b/>
        </w:rPr>
        <w:t>. Прозорість та інформа</w:t>
      </w:r>
      <w:r w:rsidR="003506C6" w:rsidRPr="00EB2B81">
        <w:rPr>
          <w:b/>
        </w:rPr>
        <w:t>ці</w:t>
      </w:r>
      <w:r w:rsidR="00CC1EDC">
        <w:rPr>
          <w:b/>
        </w:rPr>
        <w:t>йна відкритість опорного закладу</w:t>
      </w:r>
      <w:r w:rsidR="00CC1EDC" w:rsidRPr="00CC1EDC">
        <w:rPr>
          <w:b/>
        </w:rPr>
        <w:t xml:space="preserve"> освіти та його філії</w:t>
      </w:r>
    </w:p>
    <w:p w:rsidR="003F336D" w:rsidRPr="00EB2B81" w:rsidRDefault="003506C6" w:rsidP="00B34397">
      <w:pPr>
        <w:pStyle w:val="Default"/>
        <w:widowControl w:val="0"/>
      </w:pPr>
      <w:r w:rsidRPr="00EB2B81">
        <w:t xml:space="preserve">6.1. </w:t>
      </w:r>
      <w:r w:rsidR="003F336D" w:rsidRPr="00EB2B81">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907CB0" w:rsidRPr="00EB2B81" w:rsidRDefault="003F336D" w:rsidP="00B34397">
      <w:pPr>
        <w:pStyle w:val="Default"/>
        <w:widowControl w:val="0"/>
      </w:pPr>
      <w:r w:rsidRPr="00EB2B81">
        <w:t xml:space="preserve">6.2. </w:t>
      </w:r>
      <w:r w:rsidR="00CC1EDC">
        <w:t>Заклад</w:t>
      </w:r>
      <w:r w:rsidR="003506C6" w:rsidRPr="00EB2B81">
        <w:t xml:space="preserve"> </w:t>
      </w:r>
      <w:r w:rsidR="00907CB0" w:rsidRPr="00EB2B81">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907CB0" w:rsidRPr="00EB2B81" w:rsidRDefault="003F336D" w:rsidP="00B34397">
      <w:pPr>
        <w:pStyle w:val="Default"/>
        <w:widowControl w:val="0"/>
      </w:pPr>
      <w:r w:rsidRPr="00EB2B81">
        <w:t>6.3</w:t>
      </w:r>
      <w:r w:rsidR="00CC1EDC">
        <w:t xml:space="preserve">. Заклад </w:t>
      </w:r>
      <w:r w:rsidR="003506C6" w:rsidRPr="00EB2B81">
        <w:t xml:space="preserve"> забезпечує на офіційному веб</w:t>
      </w:r>
      <w:r w:rsidR="00907CB0" w:rsidRPr="00EB2B81">
        <w:t xml:space="preserve">сайті закладу або </w:t>
      </w:r>
      <w:r w:rsidR="003506C6" w:rsidRPr="00EB2B81">
        <w:t>веб</w:t>
      </w:r>
      <w:r w:rsidR="00907CB0" w:rsidRPr="00EB2B81">
        <w:t>сайті засновника відкритий доступ до такої інформації та документів:</w:t>
      </w:r>
    </w:p>
    <w:p w:rsidR="003506C6" w:rsidRPr="00EB2B81" w:rsidRDefault="00907CB0" w:rsidP="00B34397">
      <w:pPr>
        <w:pStyle w:val="Default"/>
        <w:widowControl w:val="0"/>
      </w:pPr>
      <w:r w:rsidRPr="00EB2B81">
        <w:t>статут закладу освіти;</w:t>
      </w:r>
    </w:p>
    <w:p w:rsidR="003506C6" w:rsidRPr="00EB2B81" w:rsidRDefault="00907CB0" w:rsidP="00B34397">
      <w:pPr>
        <w:pStyle w:val="Default"/>
        <w:widowControl w:val="0"/>
      </w:pPr>
      <w:r w:rsidRPr="00EB2B81">
        <w:t>ліцензії на провадження освітньої діяльності;</w:t>
      </w:r>
    </w:p>
    <w:p w:rsidR="003506C6" w:rsidRPr="00EB2B81" w:rsidRDefault="00907CB0" w:rsidP="00B34397">
      <w:pPr>
        <w:pStyle w:val="Default"/>
        <w:widowControl w:val="0"/>
      </w:pPr>
      <w:r w:rsidRPr="00EB2B81">
        <w:t>сертифікати про акредитацію освітніх програм;</w:t>
      </w:r>
    </w:p>
    <w:p w:rsidR="003506C6" w:rsidRPr="00EB2B81" w:rsidRDefault="00907CB0" w:rsidP="00B34397">
      <w:pPr>
        <w:pStyle w:val="Default"/>
        <w:widowControl w:val="0"/>
      </w:pPr>
      <w:r w:rsidRPr="00EB2B81">
        <w:t>структура та органи управління закладом освіти;</w:t>
      </w:r>
    </w:p>
    <w:p w:rsidR="003506C6" w:rsidRPr="00EB2B81" w:rsidRDefault="00907CB0" w:rsidP="00B34397">
      <w:pPr>
        <w:pStyle w:val="Default"/>
        <w:widowControl w:val="0"/>
      </w:pPr>
      <w:r w:rsidRPr="00EB2B81">
        <w:t>кадровий склад закладу освіти згідно з ліцензійними умовами;</w:t>
      </w:r>
    </w:p>
    <w:p w:rsidR="003506C6" w:rsidRPr="00EB2B81" w:rsidRDefault="00907CB0" w:rsidP="00B34397">
      <w:pPr>
        <w:pStyle w:val="Default"/>
        <w:widowControl w:val="0"/>
      </w:pPr>
      <w:r w:rsidRPr="00EB2B81">
        <w:t>освітні програми, що реалізуються в закладі освіти, та перелік освітніх компонентів, що передбачені відповідною освітньою програмою;</w:t>
      </w:r>
    </w:p>
    <w:p w:rsidR="003506C6" w:rsidRPr="00EB2B81" w:rsidRDefault="00907CB0" w:rsidP="00B34397">
      <w:pPr>
        <w:pStyle w:val="Default"/>
        <w:widowControl w:val="0"/>
      </w:pPr>
      <w:r w:rsidRPr="00EB2B81">
        <w:t>територія обслуговування, закріплена за закладом освіти;</w:t>
      </w:r>
    </w:p>
    <w:p w:rsidR="003506C6" w:rsidRPr="00EB2B81" w:rsidRDefault="00907CB0" w:rsidP="00B34397">
      <w:pPr>
        <w:pStyle w:val="Default"/>
        <w:widowControl w:val="0"/>
      </w:pPr>
      <w:r w:rsidRPr="00EB2B81">
        <w:t>фактична кількість осіб, які навчаються у закладі освіти;</w:t>
      </w:r>
    </w:p>
    <w:p w:rsidR="003506C6" w:rsidRPr="00EB2B81" w:rsidRDefault="00907CB0" w:rsidP="00B34397">
      <w:pPr>
        <w:pStyle w:val="Default"/>
        <w:widowControl w:val="0"/>
      </w:pPr>
      <w:r w:rsidRPr="00EB2B81">
        <w:t>мова (мови) освітнього процесу;</w:t>
      </w:r>
    </w:p>
    <w:p w:rsidR="003506C6" w:rsidRPr="00EB2B81" w:rsidRDefault="00907CB0" w:rsidP="00B34397">
      <w:pPr>
        <w:pStyle w:val="Default"/>
        <w:widowControl w:val="0"/>
      </w:pPr>
      <w:r w:rsidRPr="00EB2B81">
        <w:t>наявність вакантних посад, порядок і умови проведення конкурсу на їх заміщення (у разі його проведення);</w:t>
      </w:r>
    </w:p>
    <w:p w:rsidR="003506C6" w:rsidRPr="00EB2B81" w:rsidRDefault="00907CB0" w:rsidP="00B34397">
      <w:pPr>
        <w:pStyle w:val="Default"/>
        <w:widowControl w:val="0"/>
      </w:pPr>
      <w:r w:rsidRPr="00EB2B81">
        <w:t>матеріально-технічне забезпечення закладу освіти (згідно з ліцензійними умовами);</w:t>
      </w:r>
    </w:p>
    <w:p w:rsidR="003506C6" w:rsidRPr="00EB2B81" w:rsidRDefault="00907CB0" w:rsidP="00B34397">
      <w:pPr>
        <w:pStyle w:val="Default"/>
        <w:widowControl w:val="0"/>
      </w:pPr>
      <w:r w:rsidRPr="00EB2B81">
        <w:t>результати моніторингу якості освіти;</w:t>
      </w:r>
    </w:p>
    <w:p w:rsidR="003506C6" w:rsidRPr="00EB2B81" w:rsidRDefault="00907CB0" w:rsidP="00B34397">
      <w:pPr>
        <w:pStyle w:val="Default"/>
        <w:widowControl w:val="0"/>
      </w:pPr>
      <w:r w:rsidRPr="00EB2B81">
        <w:t>річний звіт про діяльність закладу освіти;</w:t>
      </w:r>
    </w:p>
    <w:p w:rsidR="003506C6" w:rsidRPr="00EB2B81" w:rsidRDefault="00907CB0" w:rsidP="00B34397">
      <w:pPr>
        <w:pStyle w:val="Default"/>
        <w:widowControl w:val="0"/>
      </w:pPr>
      <w:r w:rsidRPr="00EB2B81">
        <w:t>правила прийому до закладу освіти;</w:t>
      </w:r>
    </w:p>
    <w:p w:rsidR="003506C6" w:rsidRPr="00EB2B81" w:rsidRDefault="00907CB0" w:rsidP="00B34397">
      <w:pPr>
        <w:pStyle w:val="Default"/>
        <w:widowControl w:val="0"/>
      </w:pPr>
      <w:r w:rsidRPr="00EB2B81">
        <w:t>умови доступності закладу освіти для навчання осіб з особливими освітніми потребами;</w:t>
      </w:r>
    </w:p>
    <w:p w:rsidR="003506C6" w:rsidRPr="00EB2B81" w:rsidRDefault="00907CB0" w:rsidP="00B34397">
      <w:pPr>
        <w:pStyle w:val="Default"/>
        <w:widowControl w:val="0"/>
      </w:pPr>
      <w:r w:rsidRPr="00EB2B81">
        <w:t>перелік додаткових освітніх та інших послу</w:t>
      </w:r>
      <w:r w:rsidR="004D1280" w:rsidRPr="00EB2B81">
        <w:t xml:space="preserve">г, їх вартість, порядок надання </w:t>
      </w:r>
      <w:r w:rsidRPr="00EB2B81">
        <w:t>та оплати;</w:t>
      </w:r>
    </w:p>
    <w:p w:rsidR="00907CB0" w:rsidRPr="00EB2B81" w:rsidRDefault="00907CB0" w:rsidP="00B34397">
      <w:pPr>
        <w:pStyle w:val="Default"/>
        <w:widowControl w:val="0"/>
      </w:pPr>
      <w:r w:rsidRPr="00EB2B81">
        <w:t>інша інформація, що оприлюднюється за рішенням закладу освіти або на вимогу законодавства.</w:t>
      </w:r>
    </w:p>
    <w:p w:rsidR="003F336D" w:rsidRPr="00EB2B81" w:rsidRDefault="003506C6" w:rsidP="00B34397">
      <w:pPr>
        <w:pStyle w:val="Default"/>
        <w:widowControl w:val="0"/>
      </w:pPr>
      <w:r w:rsidRPr="00EB2B81">
        <w:t>6</w:t>
      </w:r>
      <w:r w:rsidR="003F336D" w:rsidRPr="00EB2B81">
        <w:t>.4</w:t>
      </w:r>
      <w:r w:rsidR="00907CB0" w:rsidRPr="00EB2B81">
        <w:t>. Заклад</w:t>
      </w:r>
      <w:r w:rsidR="00CC1EDC">
        <w:t xml:space="preserve"> </w:t>
      </w:r>
      <w:r w:rsidRPr="00EB2B81">
        <w:t>оприлюднює на своєму вебсайті або веб</w:t>
      </w:r>
      <w:r w:rsidR="00907CB0" w:rsidRPr="00EB2B81">
        <w:t xml:space="preserve">сайті засновника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3F336D" w:rsidRPr="00EB2B81" w:rsidRDefault="003F336D" w:rsidP="00B34397">
      <w:pPr>
        <w:pStyle w:val="Default"/>
        <w:widowControl w:val="0"/>
      </w:pPr>
      <w:r w:rsidRPr="00EB2B81">
        <w:t xml:space="preserve">6.5. </w:t>
      </w:r>
      <w:r w:rsidR="00907CB0" w:rsidRPr="00EB2B81">
        <w:t>Інформація та документи, якщо вони не віднесені до категорії інформації зобмеженим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3F336D" w:rsidRPr="00EB2B81" w:rsidRDefault="003F336D" w:rsidP="00B34397">
      <w:pPr>
        <w:pStyle w:val="Default"/>
        <w:widowControl w:val="0"/>
      </w:pPr>
    </w:p>
    <w:p w:rsidR="003506C6" w:rsidRPr="00EB2B81" w:rsidRDefault="00BC6F5F" w:rsidP="00B34397">
      <w:pPr>
        <w:pStyle w:val="Default"/>
        <w:widowControl w:val="0"/>
        <w:rPr>
          <w:b/>
        </w:rPr>
      </w:pPr>
      <w:r>
        <w:rPr>
          <w:b/>
          <w:lang w:val="en-US"/>
        </w:rPr>
        <w:t>VII</w:t>
      </w:r>
      <w:r w:rsidR="003506C6" w:rsidRPr="00EB2B81">
        <w:rPr>
          <w:b/>
        </w:rPr>
        <w:t>. Забезпечення якості повної загальної середньої освіти</w:t>
      </w:r>
    </w:p>
    <w:p w:rsidR="003506C6" w:rsidRPr="00EB2B81" w:rsidRDefault="003506C6" w:rsidP="00B34397">
      <w:pPr>
        <w:pStyle w:val="Default"/>
        <w:widowControl w:val="0"/>
      </w:pPr>
      <w:r w:rsidRPr="00EB2B81">
        <w:t xml:space="preserve">7.1. </w:t>
      </w:r>
      <w:r w:rsidRPr="00EB2B81">
        <w:rPr>
          <w:lang w:eastAsia="uk-UA"/>
        </w:rPr>
        <w:t>Система забезпечення якості повної загальної середньої освіти формується відповідно до </w:t>
      </w:r>
      <w:hyperlink r:id="rId11" w:tgtFrame="_blank" w:history="1">
        <w:r w:rsidRPr="00EB2B81">
          <w:rPr>
            <w:lang w:eastAsia="uk-UA"/>
          </w:rPr>
          <w:t>Законів України</w:t>
        </w:r>
      </w:hyperlink>
      <w:r w:rsidRPr="00EB2B81">
        <w:rPr>
          <w:lang w:eastAsia="uk-UA"/>
        </w:rPr>
        <w:t> «Про освіту», «Про повну загальну середню освіту» та включає такі складові:</w:t>
      </w:r>
    </w:p>
    <w:p w:rsidR="003506C6" w:rsidRPr="00EB2B81" w:rsidRDefault="003506C6" w:rsidP="00B34397">
      <w:pPr>
        <w:pStyle w:val="a3"/>
        <w:widowControl w:val="0"/>
        <w:rPr>
          <w:rFonts w:ascii="Times New Roman" w:hAnsi="Times New Roman"/>
          <w:sz w:val="24"/>
          <w:szCs w:val="24"/>
          <w:lang w:eastAsia="uk-UA"/>
        </w:rPr>
      </w:pPr>
      <w:bookmarkStart w:id="53" w:name="n709"/>
      <w:bookmarkEnd w:id="53"/>
      <w:r w:rsidRPr="00EB2B81">
        <w:rPr>
          <w:rFonts w:ascii="Times New Roman" w:hAnsi="Times New Roman"/>
          <w:sz w:val="24"/>
          <w:szCs w:val="24"/>
          <w:lang w:eastAsia="uk-UA"/>
        </w:rPr>
        <w:t>систему з</w:t>
      </w:r>
      <w:r w:rsidR="00CC1EDC">
        <w:rPr>
          <w:rFonts w:ascii="Times New Roman" w:hAnsi="Times New Roman"/>
          <w:sz w:val="24"/>
          <w:szCs w:val="24"/>
          <w:lang w:eastAsia="uk-UA"/>
        </w:rPr>
        <w:t xml:space="preserve">абезпечення якості в закладі </w:t>
      </w:r>
      <w:r w:rsidRPr="00EB2B81">
        <w:rPr>
          <w:rFonts w:ascii="Times New Roman" w:hAnsi="Times New Roman"/>
          <w:sz w:val="24"/>
          <w:szCs w:val="24"/>
          <w:lang w:eastAsia="uk-UA"/>
        </w:rPr>
        <w:t xml:space="preserve"> (внутрішня система забезпечення якості освіти);</w:t>
      </w:r>
      <w:bookmarkStart w:id="54" w:name="n710"/>
      <w:bookmarkEnd w:id="54"/>
    </w:p>
    <w:p w:rsidR="003506C6" w:rsidRPr="001000D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систему зовнішн</w:t>
      </w:r>
      <w:r w:rsidR="001000D1">
        <w:rPr>
          <w:rFonts w:ascii="Times New Roman" w:hAnsi="Times New Roman"/>
          <w:sz w:val="24"/>
          <w:szCs w:val="24"/>
          <w:lang w:eastAsia="uk-UA"/>
        </w:rPr>
        <w:t>ього забезпечення якості освіти.</w:t>
      </w:r>
    </w:p>
    <w:p w:rsidR="003506C6" w:rsidRPr="00EB2B81" w:rsidRDefault="003506C6" w:rsidP="00B34397">
      <w:pPr>
        <w:pStyle w:val="a3"/>
        <w:widowControl w:val="0"/>
        <w:rPr>
          <w:rFonts w:ascii="Times New Roman" w:hAnsi="Times New Roman"/>
          <w:sz w:val="24"/>
          <w:szCs w:val="24"/>
          <w:lang w:eastAsia="uk-UA"/>
        </w:rPr>
      </w:pPr>
      <w:bookmarkStart w:id="55" w:name="n711"/>
      <w:bookmarkStart w:id="56" w:name="n712"/>
      <w:bookmarkEnd w:id="55"/>
      <w:bookmarkEnd w:id="56"/>
      <w:r w:rsidRPr="00EB2B81">
        <w:rPr>
          <w:rFonts w:ascii="Times New Roman" w:hAnsi="Times New Roman"/>
          <w:sz w:val="24"/>
          <w:szCs w:val="24"/>
          <w:lang w:eastAsia="uk-UA"/>
        </w:rPr>
        <w:t>7.2. Внутрішня система забезпечення якості освіти ф</w:t>
      </w:r>
      <w:r w:rsidR="00CC1EDC">
        <w:rPr>
          <w:rFonts w:ascii="Times New Roman" w:hAnsi="Times New Roman"/>
          <w:sz w:val="24"/>
          <w:szCs w:val="24"/>
          <w:lang w:eastAsia="uk-UA"/>
        </w:rPr>
        <w:t>ормується закладом</w:t>
      </w:r>
      <w:r w:rsidRPr="00EB2B81">
        <w:rPr>
          <w:rFonts w:ascii="Times New Roman" w:hAnsi="Times New Roman"/>
          <w:sz w:val="24"/>
          <w:szCs w:val="24"/>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3506C6" w:rsidRPr="00EB2B81" w:rsidRDefault="009D51FF" w:rsidP="00B34397">
      <w:pPr>
        <w:pStyle w:val="a3"/>
        <w:widowControl w:val="0"/>
        <w:rPr>
          <w:rFonts w:ascii="Times New Roman" w:hAnsi="Times New Roman"/>
          <w:sz w:val="24"/>
          <w:szCs w:val="24"/>
          <w:lang w:eastAsia="uk-UA"/>
        </w:rPr>
      </w:pPr>
      <w:bookmarkStart w:id="57" w:name="n713"/>
      <w:bookmarkStart w:id="58" w:name="n714"/>
      <w:bookmarkEnd w:id="57"/>
      <w:bookmarkEnd w:id="58"/>
      <w:r w:rsidRPr="00EB2B81">
        <w:rPr>
          <w:rFonts w:ascii="Times New Roman" w:hAnsi="Times New Roman"/>
          <w:sz w:val="24"/>
          <w:szCs w:val="24"/>
          <w:lang w:eastAsia="uk-UA"/>
        </w:rPr>
        <w:t>7.3. Зовнішнє</w:t>
      </w:r>
      <w:r w:rsidR="003506C6" w:rsidRPr="00EB2B81">
        <w:rPr>
          <w:rFonts w:ascii="Times New Roman" w:hAnsi="Times New Roman"/>
          <w:sz w:val="24"/>
          <w:szCs w:val="24"/>
          <w:lang w:eastAsia="uk-UA"/>
        </w:rPr>
        <w:t xml:space="preserve"> забезпечення якості загальної середньої освіти з</w:t>
      </w:r>
      <w:r w:rsidRPr="00EB2B81">
        <w:rPr>
          <w:rFonts w:ascii="Times New Roman" w:hAnsi="Times New Roman"/>
          <w:sz w:val="24"/>
          <w:szCs w:val="24"/>
          <w:lang w:eastAsia="uk-UA"/>
        </w:rPr>
        <w:t xml:space="preserve">дійснюють у межах повноважень </w:t>
      </w:r>
      <w:r w:rsidR="003506C6" w:rsidRPr="00EB2B81">
        <w:rPr>
          <w:rFonts w:ascii="Times New Roman" w:hAnsi="Times New Roman"/>
          <w:sz w:val="24"/>
          <w:szCs w:val="24"/>
          <w:lang w:eastAsia="uk-UA"/>
        </w:rPr>
        <w:t>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3506C6" w:rsidRPr="00EB2B81" w:rsidRDefault="009D51FF"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7.4.</w:t>
      </w:r>
      <w:bookmarkStart w:id="59" w:name="n716"/>
      <w:bookmarkStart w:id="60" w:name="n717"/>
      <w:bookmarkEnd w:id="59"/>
      <w:bookmarkEnd w:id="60"/>
      <w:r w:rsidR="003506C6" w:rsidRPr="00EB2B81">
        <w:rPr>
          <w:rFonts w:ascii="Times New Roman" w:hAnsi="Times New Roman"/>
          <w:sz w:val="24"/>
          <w:szCs w:val="24"/>
          <w:lang w:eastAsia="uk-UA"/>
        </w:rPr>
        <w:t>Кожен учасник освітнього процесу зобов’язаний дотримуватися академічної доброчесності.</w:t>
      </w:r>
    </w:p>
    <w:p w:rsidR="00687471" w:rsidRPr="00EB2B81" w:rsidRDefault="003506C6" w:rsidP="00B34397">
      <w:pPr>
        <w:pStyle w:val="a3"/>
        <w:widowControl w:val="0"/>
        <w:rPr>
          <w:rFonts w:ascii="Times New Roman" w:hAnsi="Times New Roman"/>
          <w:sz w:val="24"/>
          <w:szCs w:val="24"/>
          <w:lang w:eastAsia="uk-UA"/>
        </w:rPr>
      </w:pPr>
      <w:bookmarkStart w:id="61" w:name="n718"/>
      <w:bookmarkEnd w:id="61"/>
      <w:r w:rsidRPr="00EB2B81">
        <w:rPr>
          <w:rFonts w:ascii="Times New Roman" w:hAnsi="Times New Roman"/>
          <w:sz w:val="24"/>
          <w:szCs w:val="24"/>
          <w:lang w:eastAsia="uk-UA"/>
        </w:rPr>
        <w:t>Система та механізми забезпечення академічної</w:t>
      </w:r>
      <w:r w:rsidR="00CC1EDC">
        <w:rPr>
          <w:rFonts w:ascii="Times New Roman" w:hAnsi="Times New Roman"/>
          <w:sz w:val="24"/>
          <w:szCs w:val="24"/>
          <w:lang w:eastAsia="uk-UA"/>
        </w:rPr>
        <w:t xml:space="preserve"> доброчесності в закладі </w:t>
      </w:r>
      <w:r w:rsidR="009D51FF" w:rsidRPr="00EB2B81">
        <w:rPr>
          <w:rFonts w:ascii="Times New Roman" w:hAnsi="Times New Roman"/>
          <w:sz w:val="24"/>
          <w:szCs w:val="24"/>
          <w:lang w:eastAsia="uk-UA"/>
        </w:rPr>
        <w:t xml:space="preserve"> формуються відповідно до Законів України «Про освіту», «Про повну загальну середню освіту»</w:t>
      </w:r>
      <w:r w:rsidRPr="00EB2B81">
        <w:rPr>
          <w:rFonts w:ascii="Times New Roman" w:hAnsi="Times New Roman"/>
          <w:sz w:val="24"/>
          <w:szCs w:val="24"/>
          <w:lang w:eastAsia="uk-UA"/>
        </w:rPr>
        <w:t>.</w:t>
      </w:r>
      <w:bookmarkStart w:id="62" w:name="n719"/>
      <w:bookmarkEnd w:id="62"/>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Керівник та інші педагогі</w:t>
      </w:r>
      <w:r w:rsidR="00CC1EDC">
        <w:rPr>
          <w:rFonts w:ascii="Times New Roman" w:hAnsi="Times New Roman"/>
          <w:sz w:val="24"/>
          <w:szCs w:val="24"/>
          <w:lang w:eastAsia="uk-UA"/>
        </w:rPr>
        <w:t xml:space="preserve">чні працівники закладу </w:t>
      </w:r>
      <w:r w:rsidRPr="00EB2B81">
        <w:rPr>
          <w:rFonts w:ascii="Times New Roman" w:hAnsi="Times New Roman"/>
          <w:sz w:val="24"/>
          <w:szCs w:val="24"/>
          <w:lang w:eastAsia="uk-UA"/>
        </w:rPr>
        <w:t xml:space="preserve"> забезпечують дотримання принципів академічної доброчесності відповідно до своєї компетенції.</w:t>
      </w:r>
    </w:p>
    <w:p w:rsidR="003506C6" w:rsidRPr="00EB2B81" w:rsidRDefault="003506C6" w:rsidP="00B34397">
      <w:pPr>
        <w:pStyle w:val="a3"/>
        <w:widowControl w:val="0"/>
        <w:rPr>
          <w:rFonts w:ascii="Times New Roman" w:hAnsi="Times New Roman"/>
          <w:sz w:val="24"/>
          <w:szCs w:val="24"/>
          <w:lang w:eastAsia="uk-UA"/>
        </w:rPr>
      </w:pPr>
      <w:bookmarkStart w:id="63" w:name="n720"/>
      <w:bookmarkEnd w:id="63"/>
      <w:r w:rsidRPr="00EB2B81">
        <w:rPr>
          <w:rFonts w:ascii="Times New Roman" w:hAnsi="Times New Roman"/>
          <w:sz w:val="24"/>
          <w:szCs w:val="24"/>
          <w:lang w:eastAsia="uk-UA"/>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w:t>
      </w:r>
      <w:r w:rsidR="009D51FF" w:rsidRPr="00EB2B81">
        <w:rPr>
          <w:rFonts w:ascii="Times New Roman" w:hAnsi="Times New Roman"/>
          <w:sz w:val="24"/>
          <w:szCs w:val="24"/>
          <w:lang w:eastAsia="uk-UA"/>
        </w:rPr>
        <w:t>ицтво, необ’єктивне оцінювання</w:t>
      </w:r>
      <w:r w:rsidRPr="00EB2B81">
        <w:rPr>
          <w:rFonts w:ascii="Times New Roman" w:hAnsi="Times New Roman"/>
          <w:sz w:val="24"/>
          <w:szCs w:val="24"/>
          <w:lang w:eastAsia="uk-UA"/>
        </w:rPr>
        <w:t>, а також такі форми обману, як:</w:t>
      </w:r>
      <w:bookmarkStart w:id="64" w:name="n721"/>
      <w:bookmarkEnd w:id="64"/>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bookmarkStart w:id="65" w:name="n722"/>
      <w:bookmarkEnd w:id="65"/>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використання учнем під час контрольних заходів непередбачених допоміжних матеріалів та/або технічних засобів;</w:t>
      </w:r>
      <w:bookmarkStart w:id="66" w:name="n723"/>
      <w:bookmarkEnd w:id="66"/>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проходження процедури оцінювання результатів навчання замість інших осіб;</w:t>
      </w:r>
      <w:bookmarkStart w:id="67" w:name="n724"/>
      <w:bookmarkEnd w:id="67"/>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необ’єктивне оцінювання компетентностей педагогічних працівників під час атестації чи сертифікації.</w:t>
      </w:r>
    </w:p>
    <w:p w:rsidR="003506C6" w:rsidRPr="00EB2B81" w:rsidRDefault="00687471" w:rsidP="00B34397">
      <w:pPr>
        <w:pStyle w:val="a3"/>
        <w:widowControl w:val="0"/>
        <w:rPr>
          <w:rFonts w:ascii="Times New Roman" w:hAnsi="Times New Roman"/>
          <w:sz w:val="24"/>
          <w:szCs w:val="24"/>
          <w:lang w:eastAsia="uk-UA"/>
        </w:rPr>
      </w:pPr>
      <w:bookmarkStart w:id="68" w:name="n725"/>
      <w:bookmarkEnd w:id="68"/>
      <w:r w:rsidRPr="00EB2B81">
        <w:rPr>
          <w:rFonts w:ascii="Times New Roman" w:hAnsi="Times New Roman"/>
          <w:sz w:val="24"/>
          <w:szCs w:val="24"/>
          <w:lang w:eastAsia="uk-UA"/>
        </w:rPr>
        <w:t xml:space="preserve">7.5. </w:t>
      </w:r>
      <w:bookmarkStart w:id="69" w:name="n744"/>
      <w:bookmarkStart w:id="70" w:name="n750"/>
      <w:bookmarkEnd w:id="69"/>
      <w:bookmarkEnd w:id="70"/>
      <w:r w:rsidR="003506C6" w:rsidRPr="00EB2B81">
        <w:rPr>
          <w:rFonts w:ascii="Times New Roman" w:hAnsi="Times New Roman"/>
          <w:sz w:val="24"/>
          <w:szCs w:val="24"/>
          <w:lang w:eastAsia="uk-UA"/>
        </w:rPr>
        <w:t>Виконання державних стандартів початкової, базової і профільної загальної середньої ос</w:t>
      </w:r>
      <w:r w:rsidRPr="00EB2B81">
        <w:rPr>
          <w:rFonts w:ascii="Times New Roman" w:hAnsi="Times New Roman"/>
          <w:sz w:val="24"/>
          <w:szCs w:val="24"/>
          <w:lang w:eastAsia="uk-UA"/>
        </w:rPr>
        <w:t>віт</w:t>
      </w:r>
      <w:r w:rsidR="00CC1EDC">
        <w:rPr>
          <w:rFonts w:ascii="Times New Roman" w:hAnsi="Times New Roman"/>
          <w:sz w:val="24"/>
          <w:szCs w:val="24"/>
          <w:lang w:eastAsia="uk-UA"/>
        </w:rPr>
        <w:t xml:space="preserve">и є обов’язковим для закладу </w:t>
      </w:r>
      <w:r w:rsidR="003506C6" w:rsidRPr="00EB2B81">
        <w:rPr>
          <w:rFonts w:ascii="Times New Roman" w:hAnsi="Times New Roman"/>
          <w:sz w:val="24"/>
          <w:szCs w:val="24"/>
          <w:lang w:eastAsia="uk-UA"/>
        </w:rPr>
        <w:t>.</w:t>
      </w:r>
    </w:p>
    <w:p w:rsidR="00687471" w:rsidRPr="00EB2B81" w:rsidRDefault="003506C6" w:rsidP="00B34397">
      <w:pPr>
        <w:pStyle w:val="a3"/>
        <w:widowControl w:val="0"/>
        <w:rPr>
          <w:rFonts w:ascii="Times New Roman" w:hAnsi="Times New Roman"/>
          <w:sz w:val="24"/>
          <w:szCs w:val="24"/>
          <w:lang w:eastAsia="uk-UA"/>
        </w:rPr>
      </w:pPr>
      <w:bookmarkStart w:id="71" w:name="n751"/>
      <w:bookmarkStart w:id="72" w:name="n755"/>
      <w:bookmarkEnd w:id="71"/>
      <w:bookmarkEnd w:id="72"/>
      <w:r w:rsidRPr="00EB2B81">
        <w:rPr>
          <w:rFonts w:ascii="Times New Roman" w:hAnsi="Times New Roman"/>
          <w:sz w:val="24"/>
          <w:szCs w:val="24"/>
          <w:lang w:eastAsia="uk-UA"/>
        </w:rPr>
        <w:t>Заклад освіти зобов’язаний створити умови для виконання учнями вимог відповідних державних стандартів.</w:t>
      </w:r>
      <w:bookmarkStart w:id="73" w:name="n756"/>
      <w:bookmarkEnd w:id="73"/>
    </w:p>
    <w:p w:rsidR="00687471"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bookmarkStart w:id="74" w:name="n757"/>
      <w:bookmarkEnd w:id="74"/>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Для забезпечення досягнення особами з особливими освітніми потребами результатів навчання, передбачених відповідним державним ста</w:t>
      </w:r>
      <w:r w:rsidR="00CC1EDC">
        <w:rPr>
          <w:rFonts w:ascii="Times New Roman" w:hAnsi="Times New Roman"/>
          <w:sz w:val="24"/>
          <w:szCs w:val="24"/>
          <w:lang w:eastAsia="uk-UA"/>
        </w:rPr>
        <w:t xml:space="preserve">ндартом, до штату закладу </w:t>
      </w:r>
      <w:r w:rsidRPr="00EB2B81">
        <w:rPr>
          <w:rFonts w:ascii="Times New Roman" w:hAnsi="Times New Roman"/>
          <w:sz w:val="24"/>
          <w:szCs w:val="24"/>
          <w:lang w:eastAsia="uk-UA"/>
        </w:rPr>
        <w:t xml:space="preserve"> вводяться посади асистента вчителя та інші посади, необхідні для роботи з такими особами.</w:t>
      </w:r>
    </w:p>
    <w:p w:rsidR="00DD4680" w:rsidRPr="00EB2B81" w:rsidRDefault="00687471" w:rsidP="00B34397">
      <w:pPr>
        <w:pStyle w:val="a3"/>
        <w:widowControl w:val="0"/>
        <w:rPr>
          <w:rFonts w:ascii="Times New Roman" w:hAnsi="Times New Roman"/>
          <w:sz w:val="24"/>
          <w:szCs w:val="24"/>
          <w:lang w:eastAsia="uk-UA"/>
        </w:rPr>
      </w:pPr>
      <w:bookmarkStart w:id="75" w:name="n758"/>
      <w:bookmarkEnd w:id="75"/>
      <w:r w:rsidRPr="00EB2B81">
        <w:rPr>
          <w:rFonts w:ascii="Times New Roman" w:hAnsi="Times New Roman"/>
          <w:sz w:val="24"/>
          <w:szCs w:val="24"/>
          <w:lang w:eastAsia="uk-UA"/>
        </w:rPr>
        <w:t xml:space="preserve">7.6. </w:t>
      </w:r>
      <w:bookmarkStart w:id="76" w:name="n759"/>
      <w:bookmarkEnd w:id="76"/>
      <w:r w:rsidR="00CC1EDC">
        <w:rPr>
          <w:rFonts w:ascii="Times New Roman" w:hAnsi="Times New Roman"/>
          <w:sz w:val="24"/>
          <w:szCs w:val="24"/>
          <w:lang w:eastAsia="uk-UA"/>
        </w:rPr>
        <w:t xml:space="preserve">Заклад </w:t>
      </w:r>
      <w:r w:rsidRPr="00EB2B81">
        <w:rPr>
          <w:rFonts w:ascii="Times New Roman" w:hAnsi="Times New Roman"/>
          <w:sz w:val="24"/>
          <w:szCs w:val="24"/>
          <w:lang w:eastAsia="uk-UA"/>
        </w:rPr>
        <w:t xml:space="preserve"> може</w:t>
      </w:r>
      <w:r w:rsidR="003506C6" w:rsidRPr="00EB2B81">
        <w:rPr>
          <w:rFonts w:ascii="Times New Roman" w:hAnsi="Times New Roman"/>
          <w:sz w:val="24"/>
          <w:szCs w:val="24"/>
          <w:lang w:eastAsia="uk-UA"/>
        </w:rPr>
        <w:t xml:space="preserve">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w:t>
      </w:r>
      <w:r w:rsidRPr="00EB2B81">
        <w:rPr>
          <w:rFonts w:ascii="Times New Roman" w:hAnsi="Times New Roman"/>
          <w:sz w:val="24"/>
          <w:szCs w:val="24"/>
          <w:lang w:eastAsia="uk-UA"/>
        </w:rPr>
        <w:t>.</w:t>
      </w:r>
      <w:bookmarkStart w:id="77" w:name="n760"/>
      <w:bookmarkStart w:id="78" w:name="n771"/>
      <w:bookmarkStart w:id="79" w:name="n772"/>
      <w:bookmarkEnd w:id="77"/>
      <w:bookmarkEnd w:id="78"/>
      <w:bookmarkEnd w:id="79"/>
    </w:p>
    <w:p w:rsidR="00687471" w:rsidRPr="00EB2B81" w:rsidRDefault="00DD4680"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 xml:space="preserve">7.7. </w:t>
      </w:r>
      <w:r w:rsidR="003506C6" w:rsidRPr="00EB2B81">
        <w:rPr>
          <w:rFonts w:ascii="Times New Roman" w:hAnsi="Times New Roman"/>
          <w:sz w:val="24"/>
          <w:szCs w:val="24"/>
          <w:lang w:eastAsia="uk-UA"/>
        </w:rPr>
        <w:t>Інституційний аудит - це комплексна зовнішня перевірка та оцінювання о</w:t>
      </w:r>
      <w:r w:rsidRPr="00EB2B81">
        <w:rPr>
          <w:rFonts w:ascii="Times New Roman" w:hAnsi="Times New Roman"/>
          <w:sz w:val="24"/>
          <w:szCs w:val="24"/>
          <w:lang w:eastAsia="uk-UA"/>
        </w:rPr>
        <w:t xml:space="preserve">світніх і </w:t>
      </w:r>
      <w:r w:rsidR="003506C6" w:rsidRPr="00EB2B81">
        <w:rPr>
          <w:rFonts w:ascii="Times New Roman" w:hAnsi="Times New Roman"/>
          <w:sz w:val="24"/>
          <w:szCs w:val="24"/>
          <w:lang w:eastAsia="uk-UA"/>
        </w:rPr>
        <w:t>управлінських процесів за</w:t>
      </w:r>
      <w:r w:rsidR="00CC1EDC">
        <w:rPr>
          <w:rFonts w:ascii="Times New Roman" w:hAnsi="Times New Roman"/>
          <w:sz w:val="24"/>
          <w:szCs w:val="24"/>
          <w:lang w:eastAsia="uk-UA"/>
        </w:rPr>
        <w:t>кладу</w:t>
      </w:r>
      <w:r w:rsidR="003506C6" w:rsidRPr="00EB2B81">
        <w:rPr>
          <w:rFonts w:ascii="Times New Roman" w:hAnsi="Times New Roman"/>
          <w:sz w:val="24"/>
          <w:szCs w:val="24"/>
          <w:lang w:eastAsia="uk-UA"/>
        </w:rPr>
        <w:t>, які повинні забезпечувати його ефективну роботу та сталий розвиток.</w:t>
      </w:r>
      <w:bookmarkStart w:id="80" w:name="n773"/>
      <w:bookmarkEnd w:id="80"/>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Інституційний аудит проводиться з метою оцінювання якості осв</w:t>
      </w:r>
      <w:r w:rsidR="00687471" w:rsidRPr="00EB2B81">
        <w:rPr>
          <w:rFonts w:ascii="Times New Roman" w:hAnsi="Times New Roman"/>
          <w:sz w:val="24"/>
          <w:szCs w:val="24"/>
          <w:lang w:eastAsia="uk-UA"/>
        </w:rPr>
        <w:t>ітньої діяльності закладу ЗСО</w:t>
      </w:r>
      <w:r w:rsidRPr="00EB2B81">
        <w:rPr>
          <w:rFonts w:ascii="Times New Roman" w:hAnsi="Times New Roman"/>
          <w:sz w:val="24"/>
          <w:szCs w:val="24"/>
          <w:lang w:eastAsia="uk-UA"/>
        </w:rPr>
        <w:t xml:space="preserve"> та визначення рекомендацій засновнику та зак</w:t>
      </w:r>
      <w:r w:rsidR="00CC1EDC">
        <w:rPr>
          <w:rFonts w:ascii="Times New Roman" w:hAnsi="Times New Roman"/>
          <w:sz w:val="24"/>
          <w:szCs w:val="24"/>
          <w:lang w:eastAsia="uk-UA"/>
        </w:rPr>
        <w:t>ладу</w:t>
      </w:r>
      <w:r w:rsidR="00687471" w:rsidRPr="00EB2B81">
        <w:rPr>
          <w:rFonts w:ascii="Times New Roman" w:hAnsi="Times New Roman"/>
          <w:sz w:val="24"/>
          <w:szCs w:val="24"/>
          <w:lang w:eastAsia="uk-UA"/>
        </w:rPr>
        <w:t xml:space="preserve"> </w:t>
      </w:r>
      <w:r w:rsidRPr="00EB2B81">
        <w:rPr>
          <w:rFonts w:ascii="Times New Roman" w:hAnsi="Times New Roman"/>
          <w:sz w:val="24"/>
          <w:szCs w:val="24"/>
          <w:lang w:eastAsia="uk-UA"/>
        </w:rPr>
        <w:t>щодо:</w:t>
      </w:r>
      <w:bookmarkStart w:id="81" w:name="n774"/>
      <w:bookmarkEnd w:id="81"/>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підвищення якості освітньої діяльності та вдосконалення внутрішньої системи забезпечення якості освіти;</w:t>
      </w:r>
      <w:bookmarkStart w:id="82" w:name="n775"/>
      <w:bookmarkEnd w:id="82"/>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приведення освітнього та управлінського процесів у відповідність із вимогами законодавства, зокрема ліцензійними умовами.</w:t>
      </w:r>
    </w:p>
    <w:p w:rsidR="00687471" w:rsidRPr="00EB2B81" w:rsidRDefault="003506C6" w:rsidP="00B34397">
      <w:pPr>
        <w:pStyle w:val="a3"/>
        <w:widowControl w:val="0"/>
        <w:rPr>
          <w:rFonts w:ascii="Times New Roman" w:hAnsi="Times New Roman"/>
          <w:sz w:val="24"/>
          <w:szCs w:val="24"/>
          <w:lang w:eastAsia="uk-UA"/>
        </w:rPr>
      </w:pPr>
      <w:bookmarkStart w:id="83" w:name="n776"/>
      <w:bookmarkEnd w:id="83"/>
      <w:r w:rsidRPr="00EB2B81">
        <w:rPr>
          <w:rFonts w:ascii="Times New Roman" w:hAnsi="Times New Roman"/>
          <w:sz w:val="24"/>
          <w:szCs w:val="24"/>
          <w:lang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bookmarkStart w:id="84" w:name="n777"/>
      <w:bookmarkEnd w:id="84"/>
    </w:p>
    <w:p w:rsidR="00687471"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Інституційний аудит проводиться працівниками центрального органу виконавчої влади із забезпечення якості освіти та його територіальних органів</w:t>
      </w:r>
      <w:r w:rsidR="00687471" w:rsidRPr="00EB2B81">
        <w:rPr>
          <w:rFonts w:ascii="Times New Roman" w:hAnsi="Times New Roman"/>
          <w:sz w:val="24"/>
          <w:szCs w:val="24"/>
          <w:lang w:eastAsia="uk-UA"/>
        </w:rPr>
        <w:t>.</w:t>
      </w:r>
      <w:bookmarkStart w:id="85" w:name="n778"/>
      <w:bookmarkEnd w:id="85"/>
    </w:p>
    <w:p w:rsidR="00687471"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bookmarkStart w:id="86" w:name="n779"/>
      <w:bookmarkEnd w:id="86"/>
    </w:p>
    <w:p w:rsidR="00687471"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Інституційний аудит проводиться у позаплановому порядку</w:t>
      </w:r>
      <w:r w:rsidR="00CC1EDC">
        <w:rPr>
          <w:rFonts w:ascii="Times New Roman" w:hAnsi="Times New Roman"/>
          <w:sz w:val="24"/>
          <w:szCs w:val="24"/>
          <w:lang w:eastAsia="uk-UA"/>
        </w:rPr>
        <w:t xml:space="preserve">, якщо заклад </w:t>
      </w:r>
      <w:r w:rsidR="00687471" w:rsidRPr="00EB2B81">
        <w:rPr>
          <w:rFonts w:ascii="Times New Roman" w:hAnsi="Times New Roman"/>
          <w:sz w:val="24"/>
          <w:szCs w:val="24"/>
          <w:lang w:eastAsia="uk-UA"/>
        </w:rPr>
        <w:t xml:space="preserve"> </w:t>
      </w:r>
      <w:r w:rsidRPr="00EB2B81">
        <w:rPr>
          <w:rFonts w:ascii="Times New Roman" w:hAnsi="Times New Roman"/>
          <w:sz w:val="24"/>
          <w:szCs w:val="24"/>
          <w:lang w:eastAsia="uk-UA"/>
        </w:rPr>
        <w:t>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w:t>
      </w:r>
      <w:r w:rsidR="00CC1EDC">
        <w:rPr>
          <w:rFonts w:ascii="Times New Roman" w:hAnsi="Times New Roman"/>
          <w:sz w:val="24"/>
          <w:szCs w:val="24"/>
          <w:lang w:eastAsia="uk-UA"/>
        </w:rPr>
        <w:t>ї ради закладу</w:t>
      </w:r>
      <w:r w:rsidRPr="00EB2B81">
        <w:rPr>
          <w:rFonts w:ascii="Times New Roman" w:hAnsi="Times New Roman"/>
          <w:sz w:val="24"/>
          <w:szCs w:val="24"/>
          <w:lang w:eastAsia="uk-UA"/>
        </w:rPr>
        <w:t>.</w:t>
      </w:r>
      <w:bookmarkStart w:id="87" w:name="n780"/>
      <w:bookmarkEnd w:id="87"/>
    </w:p>
    <w:p w:rsidR="00687471"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За результатами проведення інституційного аудиту засновнику та закладу освіти надаються:</w:t>
      </w:r>
      <w:bookmarkStart w:id="88" w:name="n781"/>
      <w:bookmarkEnd w:id="88"/>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висновок про якість освітньої та управлінської діяльності закладу освіти, внутрішню систему забезпечення якості освіти;</w:t>
      </w:r>
      <w:bookmarkStart w:id="89" w:name="n782"/>
      <w:bookmarkEnd w:id="89"/>
      <w:r w:rsidR="00CC1EDC">
        <w:rPr>
          <w:rFonts w:ascii="Times New Roman" w:hAnsi="Times New Roman"/>
          <w:sz w:val="24"/>
          <w:szCs w:val="24"/>
          <w:lang w:eastAsia="uk-UA"/>
        </w:rPr>
        <w:t xml:space="preserve"> </w:t>
      </w:r>
      <w:r w:rsidRPr="00EB2B81">
        <w:rPr>
          <w:rFonts w:ascii="Times New Roman" w:hAnsi="Times New Roman"/>
          <w:sz w:val="24"/>
          <w:szCs w:val="24"/>
          <w:lang w:eastAsia="uk-UA"/>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bookmarkStart w:id="90" w:name="n783"/>
      <w:bookmarkStart w:id="91" w:name="n784"/>
      <w:bookmarkStart w:id="92" w:name="n785"/>
      <w:bookmarkEnd w:id="90"/>
      <w:bookmarkEnd w:id="91"/>
      <w:bookmarkEnd w:id="92"/>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та органу, що проводив інституційний аудит, протягом трьох робочих днів з дня завершення розгляду заперечень.</w:t>
      </w:r>
    </w:p>
    <w:p w:rsidR="00DD4680" w:rsidRPr="00EB2B81" w:rsidRDefault="003506C6" w:rsidP="00B34397">
      <w:pPr>
        <w:pStyle w:val="a3"/>
        <w:widowControl w:val="0"/>
        <w:rPr>
          <w:rFonts w:ascii="Times New Roman" w:hAnsi="Times New Roman"/>
          <w:sz w:val="24"/>
          <w:szCs w:val="24"/>
          <w:lang w:eastAsia="uk-UA"/>
        </w:rPr>
      </w:pPr>
      <w:bookmarkStart w:id="93" w:name="n786"/>
      <w:bookmarkEnd w:id="93"/>
      <w:r w:rsidRPr="00EB2B81">
        <w:rPr>
          <w:rFonts w:ascii="Times New Roman" w:hAnsi="Times New Roman"/>
          <w:sz w:val="24"/>
          <w:szCs w:val="24"/>
          <w:lang w:eastAsia="uk-UA"/>
        </w:rPr>
        <w:t>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bookmarkStart w:id="94" w:name="n787"/>
      <w:bookmarkEnd w:id="94"/>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DD4680" w:rsidRPr="00EB2B81" w:rsidRDefault="00DD4680" w:rsidP="00B34397">
      <w:pPr>
        <w:pStyle w:val="a3"/>
        <w:widowControl w:val="0"/>
        <w:rPr>
          <w:rFonts w:ascii="Times New Roman" w:hAnsi="Times New Roman"/>
          <w:bCs/>
          <w:sz w:val="24"/>
          <w:szCs w:val="24"/>
          <w:lang w:eastAsia="uk-UA"/>
        </w:rPr>
      </w:pPr>
      <w:bookmarkStart w:id="95" w:name="n788"/>
      <w:bookmarkEnd w:id="95"/>
      <w:r w:rsidRPr="00EB2B81">
        <w:rPr>
          <w:rFonts w:ascii="Times New Roman" w:hAnsi="Times New Roman"/>
          <w:bCs/>
          <w:sz w:val="24"/>
          <w:szCs w:val="24"/>
          <w:lang w:eastAsia="uk-UA"/>
        </w:rPr>
        <w:t xml:space="preserve">7.8. </w:t>
      </w:r>
      <w:r w:rsidR="003506C6" w:rsidRPr="00EB2B81">
        <w:rPr>
          <w:rFonts w:ascii="Times New Roman" w:hAnsi="Times New Roman"/>
          <w:sz w:val="24"/>
          <w:szCs w:val="24"/>
          <w:lang w:eastAsia="uk-UA"/>
        </w:rPr>
        <w:t>Зовнішнє незалежне оцінювання є однією з форм оцінювання результатів навчання, здобутих учнями на рівнях базової чи профільної середньої освіти</w:t>
      </w:r>
      <w:r w:rsidRPr="00EB2B81">
        <w:rPr>
          <w:rFonts w:ascii="Times New Roman" w:hAnsi="Times New Roman"/>
          <w:sz w:val="24"/>
          <w:szCs w:val="24"/>
          <w:lang w:eastAsia="uk-UA"/>
        </w:rPr>
        <w:t xml:space="preserve">. </w:t>
      </w:r>
      <w:bookmarkStart w:id="96" w:name="n790"/>
      <w:bookmarkEnd w:id="96"/>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3506C6" w:rsidRPr="00EB2B81" w:rsidRDefault="003506C6" w:rsidP="00B34397">
      <w:pPr>
        <w:pStyle w:val="a3"/>
        <w:widowControl w:val="0"/>
        <w:rPr>
          <w:rFonts w:ascii="Times New Roman" w:hAnsi="Times New Roman"/>
          <w:sz w:val="24"/>
          <w:szCs w:val="24"/>
          <w:lang w:eastAsia="uk-UA"/>
        </w:rPr>
      </w:pPr>
      <w:bookmarkStart w:id="97" w:name="n791"/>
      <w:bookmarkEnd w:id="97"/>
      <w:r w:rsidRPr="00EB2B81">
        <w:rPr>
          <w:rFonts w:ascii="Times New Roman" w:hAnsi="Times New Roman"/>
          <w:sz w:val="24"/>
          <w:szCs w:val="24"/>
          <w:lang w:eastAsia="uk-UA"/>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3506C6" w:rsidRPr="00EB2B81" w:rsidRDefault="00DD4680" w:rsidP="00B34397">
      <w:pPr>
        <w:pStyle w:val="a3"/>
        <w:widowControl w:val="0"/>
        <w:rPr>
          <w:rFonts w:ascii="Times New Roman" w:hAnsi="Times New Roman"/>
          <w:sz w:val="24"/>
          <w:szCs w:val="24"/>
          <w:lang w:eastAsia="uk-UA"/>
        </w:rPr>
      </w:pPr>
      <w:bookmarkStart w:id="98" w:name="n792"/>
      <w:bookmarkEnd w:id="98"/>
      <w:r w:rsidRPr="00EB2B81">
        <w:rPr>
          <w:rFonts w:ascii="Times New Roman" w:hAnsi="Times New Roman"/>
          <w:sz w:val="24"/>
          <w:szCs w:val="24"/>
          <w:lang w:eastAsia="uk-UA"/>
        </w:rPr>
        <w:t xml:space="preserve">7.9. </w:t>
      </w:r>
      <w:bookmarkStart w:id="99" w:name="n814"/>
      <w:bookmarkStart w:id="100" w:name="n815"/>
      <w:bookmarkEnd w:id="99"/>
      <w:bookmarkEnd w:id="100"/>
      <w:r w:rsidR="003506C6" w:rsidRPr="00EB2B81">
        <w:rPr>
          <w:rFonts w:ascii="Times New Roman" w:hAnsi="Times New Roman"/>
          <w:sz w:val="24"/>
          <w:szCs w:val="24"/>
          <w:lang w:eastAsia="uk-UA"/>
        </w:rPr>
        <w:t>Атестація педагогічних працівників здійснюється відповідно до </w:t>
      </w:r>
      <w:hyperlink r:id="rId12" w:tgtFrame="_blank" w:history="1">
        <w:r w:rsidRPr="00EB2B81">
          <w:rPr>
            <w:rFonts w:ascii="Times New Roman" w:hAnsi="Times New Roman"/>
            <w:sz w:val="24"/>
            <w:szCs w:val="24"/>
            <w:lang w:eastAsia="uk-UA"/>
          </w:rPr>
          <w:t>Законів</w:t>
        </w:r>
        <w:r w:rsidR="003506C6" w:rsidRPr="00EB2B81">
          <w:rPr>
            <w:rFonts w:ascii="Times New Roman" w:hAnsi="Times New Roman"/>
            <w:sz w:val="24"/>
            <w:szCs w:val="24"/>
            <w:lang w:eastAsia="uk-UA"/>
          </w:rPr>
          <w:t xml:space="preserve"> України</w:t>
        </w:r>
      </w:hyperlink>
      <w:r w:rsidRPr="00EB2B81">
        <w:rPr>
          <w:rFonts w:ascii="Times New Roman" w:hAnsi="Times New Roman"/>
          <w:sz w:val="24"/>
          <w:szCs w:val="24"/>
          <w:lang w:eastAsia="uk-UA"/>
        </w:rPr>
        <w:t> «</w:t>
      </w:r>
      <w:r w:rsidR="003506C6" w:rsidRPr="00EB2B81">
        <w:rPr>
          <w:rFonts w:ascii="Times New Roman" w:hAnsi="Times New Roman"/>
          <w:sz w:val="24"/>
          <w:szCs w:val="24"/>
          <w:lang w:eastAsia="uk-UA"/>
        </w:rPr>
        <w:t>Про освіту"</w:t>
      </w:r>
      <w:r w:rsidRPr="00EB2B81">
        <w:rPr>
          <w:rFonts w:ascii="Times New Roman" w:hAnsi="Times New Roman"/>
          <w:sz w:val="24"/>
          <w:szCs w:val="24"/>
          <w:lang w:eastAsia="uk-UA"/>
        </w:rPr>
        <w:t xml:space="preserve">, «Про повну загальну середню освіту» </w:t>
      </w:r>
      <w:r w:rsidR="003506C6" w:rsidRPr="00EB2B81">
        <w:rPr>
          <w:rFonts w:ascii="Times New Roman" w:hAnsi="Times New Roman"/>
          <w:sz w:val="24"/>
          <w:szCs w:val="24"/>
          <w:lang w:eastAsia="uk-UA"/>
        </w:rPr>
        <w:t>та в порядку, затвердженому центральним органом виконавчої влади у сфері освіти і науки.</w:t>
      </w:r>
    </w:p>
    <w:p w:rsidR="003506C6" w:rsidRPr="00EB2B81" w:rsidRDefault="003506C6" w:rsidP="00B34397">
      <w:pPr>
        <w:pStyle w:val="a3"/>
        <w:widowControl w:val="0"/>
        <w:rPr>
          <w:rFonts w:ascii="Times New Roman" w:hAnsi="Times New Roman"/>
          <w:sz w:val="24"/>
          <w:szCs w:val="24"/>
          <w:lang w:eastAsia="uk-UA"/>
        </w:rPr>
      </w:pPr>
      <w:bookmarkStart w:id="101" w:name="n816"/>
      <w:bookmarkStart w:id="102" w:name="n817"/>
      <w:bookmarkEnd w:id="101"/>
      <w:bookmarkEnd w:id="102"/>
      <w:r w:rsidRPr="00EB2B81">
        <w:rPr>
          <w:rFonts w:ascii="Times New Roman" w:hAnsi="Times New Roman"/>
          <w:sz w:val="24"/>
          <w:szCs w:val="24"/>
          <w:lang w:eastAsia="uk-UA"/>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3506C6" w:rsidRPr="00EB2B81" w:rsidRDefault="00DD4680"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 xml:space="preserve">7.10. </w:t>
      </w:r>
      <w:bookmarkStart w:id="103" w:name="n818"/>
      <w:bookmarkStart w:id="104" w:name="n819"/>
      <w:bookmarkEnd w:id="103"/>
      <w:bookmarkEnd w:id="104"/>
      <w:r w:rsidR="003506C6" w:rsidRPr="00EB2B81">
        <w:rPr>
          <w:rFonts w:ascii="Times New Roman" w:hAnsi="Times New Roman"/>
          <w:sz w:val="24"/>
          <w:szCs w:val="24"/>
          <w:lang w:eastAsia="uk-UA"/>
        </w:rPr>
        <w:t>Сертифікація</w:t>
      </w:r>
      <w:r w:rsidR="004D0622" w:rsidRPr="00EB2B81">
        <w:rPr>
          <w:rFonts w:ascii="Times New Roman" w:hAnsi="Times New Roman"/>
          <w:sz w:val="24"/>
          <w:szCs w:val="24"/>
          <w:lang w:eastAsia="uk-UA"/>
        </w:rPr>
        <w:t xml:space="preserve"> педагогічних працівників</w:t>
      </w:r>
      <w:r w:rsidR="003506C6" w:rsidRPr="00EB2B81">
        <w:rPr>
          <w:rFonts w:ascii="Times New Roman" w:hAnsi="Times New Roman"/>
          <w:sz w:val="24"/>
          <w:szCs w:val="24"/>
          <w:lang w:eastAsia="uk-UA"/>
        </w:rPr>
        <w:t xml:space="preserve">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4D0622" w:rsidRPr="00EB2B81" w:rsidRDefault="003506C6" w:rsidP="00B34397">
      <w:pPr>
        <w:pStyle w:val="a3"/>
        <w:widowControl w:val="0"/>
        <w:rPr>
          <w:rFonts w:ascii="Times New Roman" w:hAnsi="Times New Roman"/>
          <w:sz w:val="24"/>
          <w:szCs w:val="24"/>
          <w:lang w:eastAsia="uk-UA"/>
        </w:rPr>
      </w:pPr>
      <w:bookmarkStart w:id="105" w:name="n820"/>
      <w:bookmarkEnd w:id="105"/>
      <w:r w:rsidRPr="00EB2B81">
        <w:rPr>
          <w:rFonts w:ascii="Times New Roman" w:hAnsi="Times New Roman"/>
          <w:sz w:val="24"/>
          <w:szCs w:val="24"/>
          <w:lang w:eastAsia="uk-UA"/>
        </w:rPr>
        <w:t>Засади сертифікації педагогічних працівників визначаються </w:t>
      </w:r>
      <w:hyperlink r:id="rId13" w:tgtFrame="_blank" w:history="1">
        <w:r w:rsidRPr="00EB2B81">
          <w:rPr>
            <w:rFonts w:ascii="Times New Roman" w:hAnsi="Times New Roman"/>
            <w:sz w:val="24"/>
            <w:szCs w:val="24"/>
            <w:lang w:eastAsia="uk-UA"/>
          </w:rPr>
          <w:t>Законом України</w:t>
        </w:r>
      </w:hyperlink>
      <w:r w:rsidR="004D0622" w:rsidRPr="00EB2B81">
        <w:rPr>
          <w:rFonts w:ascii="Times New Roman" w:hAnsi="Times New Roman"/>
          <w:sz w:val="24"/>
          <w:szCs w:val="24"/>
          <w:lang w:eastAsia="uk-UA"/>
        </w:rPr>
        <w:t> «Про освіту»</w:t>
      </w:r>
      <w:r w:rsidRPr="00EB2B81">
        <w:rPr>
          <w:rFonts w:ascii="Times New Roman" w:hAnsi="Times New Roman"/>
          <w:sz w:val="24"/>
          <w:szCs w:val="24"/>
          <w:lang w:eastAsia="uk-UA"/>
        </w:rPr>
        <w:t>.</w:t>
      </w:r>
      <w:bookmarkStart w:id="106" w:name="n821"/>
      <w:bookmarkEnd w:id="106"/>
    </w:p>
    <w:p w:rsidR="003506C6"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Сертифікація передбачає:</w:t>
      </w:r>
      <w:bookmarkStart w:id="107" w:name="n822"/>
      <w:bookmarkEnd w:id="107"/>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експертне оцінювання професійних компетентностей учасників сертифікації шляхом вивчення практичного досвіду їхньої роботи;</w:t>
      </w:r>
      <w:bookmarkStart w:id="108" w:name="n823"/>
      <w:bookmarkEnd w:id="108"/>
      <w:r w:rsidR="0025109D" w:rsidRPr="00EB2B81">
        <w:rPr>
          <w:rFonts w:ascii="Times New Roman" w:hAnsi="Times New Roman"/>
          <w:sz w:val="24"/>
          <w:szCs w:val="24"/>
          <w:lang w:eastAsia="uk-UA"/>
        </w:rPr>
        <w:t xml:space="preserve"> </w:t>
      </w:r>
      <w:r w:rsidRPr="00EB2B81">
        <w:rPr>
          <w:rFonts w:ascii="Times New Roman" w:hAnsi="Times New Roman"/>
          <w:sz w:val="24"/>
          <w:szCs w:val="24"/>
          <w:lang w:eastAsia="uk-UA"/>
        </w:rPr>
        <w:t>самооцінювання учасником сертифікації власної педагогічної майстерності;</w:t>
      </w:r>
      <w:bookmarkStart w:id="109" w:name="n824"/>
      <w:bookmarkEnd w:id="109"/>
      <w:r w:rsidR="00CC1EDC">
        <w:rPr>
          <w:rFonts w:ascii="Times New Roman" w:hAnsi="Times New Roman"/>
          <w:sz w:val="24"/>
          <w:szCs w:val="24"/>
          <w:lang w:eastAsia="uk-UA"/>
        </w:rPr>
        <w:t xml:space="preserve"> </w:t>
      </w:r>
      <w:r w:rsidRPr="00EB2B81">
        <w:rPr>
          <w:rFonts w:ascii="Times New Roman" w:hAnsi="Times New Roman"/>
          <w:sz w:val="24"/>
          <w:szCs w:val="24"/>
          <w:lang w:eastAsia="uk-UA"/>
        </w:rPr>
        <w:t>оцінювання фахових знань та умінь учасників сертифікації шляхом їх незалежного тестування.</w:t>
      </w:r>
    </w:p>
    <w:p w:rsidR="003506C6" w:rsidRPr="00EB2B81" w:rsidRDefault="003506C6" w:rsidP="00B34397">
      <w:pPr>
        <w:pStyle w:val="a3"/>
        <w:widowControl w:val="0"/>
        <w:rPr>
          <w:rFonts w:ascii="Times New Roman" w:hAnsi="Times New Roman"/>
          <w:sz w:val="24"/>
          <w:szCs w:val="24"/>
          <w:lang w:eastAsia="uk-UA"/>
        </w:rPr>
      </w:pPr>
      <w:bookmarkStart w:id="110" w:name="n825"/>
      <w:bookmarkEnd w:id="110"/>
      <w:r w:rsidRPr="00EB2B81">
        <w:rPr>
          <w:rFonts w:ascii="Times New Roman" w:hAnsi="Times New Roman"/>
          <w:sz w:val="24"/>
          <w:szCs w:val="24"/>
          <w:lang w:eastAsia="uk-UA"/>
        </w:rPr>
        <w:t>Право на проходження сертифікації мають педагогічні працівники, які працюють не ме</w:t>
      </w:r>
      <w:r w:rsidR="00CC1EDC">
        <w:rPr>
          <w:rFonts w:ascii="Times New Roman" w:hAnsi="Times New Roman"/>
          <w:sz w:val="24"/>
          <w:szCs w:val="24"/>
          <w:lang w:eastAsia="uk-UA"/>
        </w:rPr>
        <w:t xml:space="preserve">нше двох років у закладі </w:t>
      </w:r>
      <w:r w:rsidR="004D0622" w:rsidRPr="00EB2B81">
        <w:rPr>
          <w:rFonts w:ascii="Times New Roman" w:hAnsi="Times New Roman"/>
          <w:sz w:val="24"/>
          <w:szCs w:val="24"/>
          <w:lang w:eastAsia="uk-UA"/>
        </w:rPr>
        <w:t xml:space="preserve"> </w:t>
      </w:r>
      <w:r w:rsidRPr="00EB2B81">
        <w:rPr>
          <w:rFonts w:ascii="Times New Roman" w:hAnsi="Times New Roman"/>
          <w:sz w:val="24"/>
          <w:szCs w:val="24"/>
          <w:lang w:eastAsia="uk-UA"/>
        </w:rPr>
        <w:t>та мають педагогічне навантаження.</w:t>
      </w:r>
    </w:p>
    <w:p w:rsidR="004D0622" w:rsidRPr="00EB2B81" w:rsidRDefault="003506C6" w:rsidP="00B34397">
      <w:pPr>
        <w:pStyle w:val="a3"/>
        <w:widowControl w:val="0"/>
        <w:rPr>
          <w:rFonts w:ascii="Times New Roman" w:hAnsi="Times New Roman"/>
          <w:sz w:val="24"/>
          <w:szCs w:val="24"/>
          <w:lang w:eastAsia="uk-UA"/>
        </w:rPr>
      </w:pPr>
      <w:bookmarkStart w:id="111" w:name="n826"/>
      <w:bookmarkEnd w:id="111"/>
      <w:r w:rsidRPr="00EB2B81">
        <w:rPr>
          <w:rFonts w:ascii="Times New Roman" w:hAnsi="Times New Roman"/>
          <w:sz w:val="24"/>
          <w:szCs w:val="24"/>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bookmarkStart w:id="112" w:name="n827"/>
      <w:bookmarkEnd w:id="112"/>
    </w:p>
    <w:p w:rsidR="00D02DE0" w:rsidRPr="00EB2B81" w:rsidRDefault="004D0622" w:rsidP="00B34397">
      <w:pPr>
        <w:pStyle w:val="a3"/>
        <w:widowControl w:val="0"/>
        <w:rPr>
          <w:rFonts w:ascii="Times New Roman" w:hAnsi="Times New Roman"/>
          <w:sz w:val="24"/>
          <w:szCs w:val="24"/>
          <w:lang w:eastAsia="uk-UA"/>
        </w:rPr>
      </w:pPr>
      <w:bookmarkStart w:id="113" w:name="n832"/>
      <w:bookmarkStart w:id="114" w:name="n833"/>
      <w:bookmarkEnd w:id="113"/>
      <w:bookmarkEnd w:id="114"/>
      <w:r w:rsidRPr="00EB2B81">
        <w:rPr>
          <w:rFonts w:ascii="Times New Roman" w:hAnsi="Times New Roman"/>
          <w:sz w:val="24"/>
          <w:szCs w:val="24"/>
          <w:lang w:eastAsia="uk-UA"/>
        </w:rPr>
        <w:t xml:space="preserve">7.11. </w:t>
      </w:r>
      <w:r w:rsidR="003506C6" w:rsidRPr="00EB2B81">
        <w:rPr>
          <w:rFonts w:ascii="Times New Roman" w:hAnsi="Times New Roman"/>
          <w:sz w:val="24"/>
          <w:szCs w:val="24"/>
          <w:lang w:eastAsia="uk-UA"/>
        </w:rPr>
        <w:t>Громадська акредитація за</w:t>
      </w:r>
      <w:r w:rsidR="00CC1EDC">
        <w:rPr>
          <w:rFonts w:ascii="Times New Roman" w:hAnsi="Times New Roman"/>
          <w:sz w:val="24"/>
          <w:szCs w:val="24"/>
          <w:lang w:eastAsia="uk-UA"/>
        </w:rPr>
        <w:t>кладу</w:t>
      </w:r>
      <w:r w:rsidR="003506C6" w:rsidRPr="00EB2B81">
        <w:rPr>
          <w:rFonts w:ascii="Times New Roman" w:hAnsi="Times New Roman"/>
          <w:sz w:val="24"/>
          <w:szCs w:val="24"/>
          <w:lang w:eastAsia="uk-UA"/>
        </w:rPr>
        <w:t xml:space="preserve"> проводиться за ініціативою йог</w:t>
      </w:r>
      <w:r w:rsidRPr="00EB2B81">
        <w:rPr>
          <w:rFonts w:ascii="Times New Roman" w:hAnsi="Times New Roman"/>
          <w:sz w:val="24"/>
          <w:szCs w:val="24"/>
          <w:lang w:eastAsia="uk-UA"/>
        </w:rPr>
        <w:t xml:space="preserve">о керівника відповідно до вимог </w:t>
      </w:r>
      <w:hyperlink r:id="rId14" w:tgtFrame="_blank" w:history="1">
        <w:r w:rsidRPr="00EB2B81">
          <w:rPr>
            <w:rFonts w:ascii="Times New Roman" w:hAnsi="Times New Roman"/>
            <w:sz w:val="24"/>
            <w:szCs w:val="24"/>
            <w:lang w:eastAsia="uk-UA"/>
          </w:rPr>
          <w:t xml:space="preserve">Закону </w:t>
        </w:r>
        <w:r w:rsidR="003506C6" w:rsidRPr="00EB2B81">
          <w:rPr>
            <w:rFonts w:ascii="Times New Roman" w:hAnsi="Times New Roman"/>
            <w:sz w:val="24"/>
            <w:szCs w:val="24"/>
            <w:lang w:eastAsia="uk-UA"/>
          </w:rPr>
          <w:t>України</w:t>
        </w:r>
      </w:hyperlink>
      <w:r w:rsidR="003506C6" w:rsidRPr="00EB2B81">
        <w:rPr>
          <w:rFonts w:ascii="Times New Roman" w:hAnsi="Times New Roman"/>
          <w:sz w:val="24"/>
          <w:szCs w:val="24"/>
          <w:lang w:eastAsia="uk-UA"/>
        </w:rPr>
        <w:t> </w:t>
      </w:r>
      <w:r w:rsidRPr="00EB2B81">
        <w:rPr>
          <w:rFonts w:ascii="Times New Roman" w:hAnsi="Times New Roman"/>
          <w:sz w:val="24"/>
          <w:szCs w:val="24"/>
          <w:lang w:eastAsia="uk-UA"/>
        </w:rPr>
        <w:t>«Про освіту»</w:t>
      </w:r>
      <w:r w:rsidR="003506C6" w:rsidRPr="00EB2B81">
        <w:rPr>
          <w:rFonts w:ascii="Times New Roman" w:hAnsi="Times New Roman"/>
          <w:sz w:val="24"/>
          <w:szCs w:val="24"/>
          <w:lang w:eastAsia="uk-UA"/>
        </w:rPr>
        <w:t xml:space="preserve"> за рахунок коштів засновника, інших джерел, не заборонених законодавством</w:t>
      </w:r>
      <w:bookmarkStart w:id="115" w:name="n834"/>
      <w:bookmarkEnd w:id="115"/>
      <w:r w:rsidR="00D02DE0" w:rsidRPr="00EB2B81">
        <w:rPr>
          <w:rFonts w:ascii="Times New Roman" w:hAnsi="Times New Roman"/>
          <w:sz w:val="24"/>
          <w:szCs w:val="24"/>
          <w:lang w:eastAsia="uk-UA"/>
        </w:rPr>
        <w:t>.</w:t>
      </w:r>
    </w:p>
    <w:p w:rsidR="00D02DE0"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bookmarkStart w:id="116" w:name="n835"/>
      <w:bookmarkEnd w:id="116"/>
    </w:p>
    <w:p w:rsidR="00D02DE0" w:rsidRPr="00EB2B81" w:rsidRDefault="003506C6"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Успішні результати громадської акредитації закладу загальної середньої освіти засвідчуються сертифікатом, що є чинним протягом п’яти років.</w:t>
      </w:r>
      <w:bookmarkStart w:id="117" w:name="n836"/>
      <w:bookmarkEnd w:id="117"/>
    </w:p>
    <w:p w:rsidR="003506C6" w:rsidRPr="00EB2B81" w:rsidRDefault="00D02DE0" w:rsidP="00B34397">
      <w:pPr>
        <w:pStyle w:val="a3"/>
        <w:widowControl w:val="0"/>
        <w:rPr>
          <w:rFonts w:ascii="Times New Roman" w:hAnsi="Times New Roman"/>
          <w:sz w:val="24"/>
          <w:szCs w:val="24"/>
          <w:lang w:eastAsia="uk-UA"/>
        </w:rPr>
      </w:pPr>
      <w:r w:rsidRPr="00EB2B81">
        <w:rPr>
          <w:rFonts w:ascii="Times New Roman" w:hAnsi="Times New Roman"/>
          <w:sz w:val="24"/>
          <w:szCs w:val="24"/>
          <w:lang w:eastAsia="uk-UA"/>
        </w:rPr>
        <w:t>Заклад</w:t>
      </w:r>
      <w:r w:rsidR="003506C6" w:rsidRPr="00EB2B81">
        <w:rPr>
          <w:rFonts w:ascii="Times New Roman" w:hAnsi="Times New Roman"/>
          <w:sz w:val="24"/>
          <w:szCs w:val="24"/>
          <w:lang w:eastAsia="uk-UA"/>
        </w:rPr>
        <w:t xml:space="preserve"> загальної </w:t>
      </w:r>
      <w:r w:rsidRPr="00EB2B81">
        <w:rPr>
          <w:rFonts w:ascii="Times New Roman" w:hAnsi="Times New Roman"/>
          <w:sz w:val="24"/>
          <w:szCs w:val="24"/>
          <w:lang w:eastAsia="uk-UA"/>
        </w:rPr>
        <w:t>середньої освіти, що має</w:t>
      </w:r>
      <w:r w:rsidR="003506C6" w:rsidRPr="00EB2B81">
        <w:rPr>
          <w:rFonts w:ascii="Times New Roman" w:hAnsi="Times New Roman"/>
          <w:sz w:val="24"/>
          <w:szCs w:val="24"/>
          <w:lang w:eastAsia="uk-UA"/>
        </w:rPr>
        <w:t xml:space="preserve"> чинний сертифікат про громадську ак</w:t>
      </w:r>
      <w:r w:rsidRPr="00EB2B81">
        <w:rPr>
          <w:rFonts w:ascii="Times New Roman" w:hAnsi="Times New Roman"/>
          <w:sz w:val="24"/>
          <w:szCs w:val="24"/>
          <w:lang w:eastAsia="uk-UA"/>
        </w:rPr>
        <w:t>редитацію закладу освіти, вважається таким, що пройшов</w:t>
      </w:r>
      <w:r w:rsidR="003506C6" w:rsidRPr="00EB2B81">
        <w:rPr>
          <w:rFonts w:ascii="Times New Roman" w:hAnsi="Times New Roman"/>
          <w:sz w:val="24"/>
          <w:szCs w:val="24"/>
          <w:lang w:eastAsia="uk-UA"/>
        </w:rPr>
        <w:t xml:space="preserve"> інституційний аудит у плановому порядку.</w:t>
      </w:r>
    </w:p>
    <w:p w:rsidR="003506C6" w:rsidRPr="00EB2B81" w:rsidRDefault="003506C6" w:rsidP="00B34397">
      <w:pPr>
        <w:pStyle w:val="a3"/>
        <w:widowControl w:val="0"/>
        <w:rPr>
          <w:rFonts w:ascii="Times New Roman" w:hAnsi="Times New Roman"/>
          <w:sz w:val="24"/>
          <w:szCs w:val="24"/>
          <w:lang w:eastAsia="uk-UA"/>
        </w:rPr>
      </w:pPr>
      <w:bookmarkStart w:id="118" w:name="n837"/>
      <w:bookmarkEnd w:id="118"/>
      <w:r w:rsidRPr="00EB2B81">
        <w:rPr>
          <w:rFonts w:ascii="Times New Roman" w:hAnsi="Times New Roman"/>
          <w:sz w:val="24"/>
          <w:szCs w:val="24"/>
          <w:lang w:eastAsia="uk-UA"/>
        </w:rPr>
        <w:t>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D02DE0" w:rsidRPr="00EB2B81" w:rsidRDefault="00D02DE0" w:rsidP="00B34397">
      <w:pPr>
        <w:pStyle w:val="a3"/>
        <w:widowControl w:val="0"/>
        <w:rPr>
          <w:rFonts w:ascii="Times New Roman" w:hAnsi="Times New Roman"/>
          <w:sz w:val="24"/>
          <w:szCs w:val="24"/>
          <w:lang w:eastAsia="uk-UA"/>
        </w:rPr>
      </w:pPr>
      <w:bookmarkStart w:id="119" w:name="n838"/>
      <w:bookmarkStart w:id="120" w:name="n839"/>
      <w:bookmarkEnd w:id="119"/>
      <w:bookmarkEnd w:id="120"/>
      <w:r w:rsidRPr="00EB2B81">
        <w:rPr>
          <w:rFonts w:ascii="Times New Roman" w:hAnsi="Times New Roman"/>
          <w:sz w:val="24"/>
          <w:szCs w:val="24"/>
          <w:lang w:eastAsia="uk-UA"/>
        </w:rPr>
        <w:t xml:space="preserve">7.12. </w:t>
      </w:r>
      <w:r w:rsidR="003506C6" w:rsidRPr="00EB2B81">
        <w:rPr>
          <w:rFonts w:ascii="Times New Roman" w:hAnsi="Times New Roman"/>
          <w:sz w:val="24"/>
          <w:szCs w:val="24"/>
          <w:lang w:eastAsia="uk-UA"/>
        </w:rPr>
        <w:t>Кожен педагогічний працівник зобов’язаний щороку підвищувати свою кваліфікацію відповідно до </w:t>
      </w:r>
      <w:hyperlink r:id="rId15" w:tgtFrame="_blank" w:history="1">
        <w:r w:rsidRPr="00EB2B81">
          <w:rPr>
            <w:rFonts w:ascii="Times New Roman" w:hAnsi="Times New Roman"/>
            <w:sz w:val="24"/>
            <w:szCs w:val="24"/>
            <w:lang w:eastAsia="uk-UA"/>
          </w:rPr>
          <w:t>Законів</w:t>
        </w:r>
        <w:r w:rsidR="003506C6" w:rsidRPr="00EB2B81">
          <w:rPr>
            <w:rFonts w:ascii="Times New Roman" w:hAnsi="Times New Roman"/>
            <w:sz w:val="24"/>
            <w:szCs w:val="24"/>
            <w:lang w:eastAsia="uk-UA"/>
          </w:rPr>
          <w:t xml:space="preserve"> України</w:t>
        </w:r>
      </w:hyperlink>
      <w:r w:rsidRPr="00EB2B81">
        <w:rPr>
          <w:rFonts w:ascii="Times New Roman" w:hAnsi="Times New Roman"/>
          <w:sz w:val="24"/>
          <w:szCs w:val="24"/>
          <w:lang w:eastAsia="uk-UA"/>
        </w:rPr>
        <w:t> «Про освіту, «Про повну загальну середню освіту»</w:t>
      </w:r>
      <w:r w:rsidR="003506C6" w:rsidRPr="00EB2B81">
        <w:rPr>
          <w:rFonts w:ascii="Times New Roman" w:hAnsi="Times New Roman"/>
          <w:sz w:val="24"/>
          <w:szCs w:val="24"/>
          <w:lang w:eastAsia="uk-UA"/>
        </w:rPr>
        <w:t>.</w:t>
      </w:r>
      <w:bookmarkStart w:id="121" w:name="n840"/>
      <w:bookmarkEnd w:id="121"/>
      <w:r w:rsidR="0080172E" w:rsidRPr="00EB2B81">
        <w:rPr>
          <w:rFonts w:ascii="Times New Roman" w:hAnsi="Times New Roman"/>
          <w:sz w:val="24"/>
          <w:szCs w:val="24"/>
          <w:lang w:eastAsia="uk-UA"/>
        </w:rPr>
        <w:t xml:space="preserve"> </w:t>
      </w:r>
      <w:r w:rsidR="003506C6" w:rsidRPr="00EB2B81">
        <w:rPr>
          <w:rFonts w:ascii="Times New Roman" w:hAnsi="Times New Roman"/>
          <w:sz w:val="24"/>
          <w:szCs w:val="24"/>
          <w:lang w:eastAsia="uk-UA"/>
        </w:rPr>
        <w:t xml:space="preserve">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w:t>
      </w:r>
      <w:r w:rsidRPr="00EB2B81">
        <w:rPr>
          <w:rFonts w:ascii="Times New Roman" w:hAnsi="Times New Roman"/>
          <w:sz w:val="24"/>
          <w:szCs w:val="24"/>
          <w:lang w:eastAsia="uk-UA"/>
        </w:rPr>
        <w:t>Київської області</w:t>
      </w:r>
      <w:r w:rsidR="003506C6" w:rsidRPr="00EB2B81">
        <w:rPr>
          <w:rFonts w:ascii="Times New Roman" w:hAnsi="Times New Roman"/>
          <w:sz w:val="24"/>
          <w:szCs w:val="24"/>
          <w:lang w:eastAsia="uk-UA"/>
        </w:rPr>
        <w:t>, що не обмежує його право обрати іншого суб’єкта освітньої діяльності для підвищення своєї кваліфікації.</w:t>
      </w:r>
      <w:bookmarkStart w:id="122" w:name="n841"/>
      <w:bookmarkEnd w:id="122"/>
    </w:p>
    <w:p w:rsidR="003506C6" w:rsidRPr="00EB2B81" w:rsidRDefault="003506C6" w:rsidP="00B34397">
      <w:pPr>
        <w:pStyle w:val="Default"/>
        <w:widowControl w:val="0"/>
      </w:pPr>
    </w:p>
    <w:p w:rsidR="00AD795E" w:rsidRPr="00EB2B81" w:rsidRDefault="0048245B" w:rsidP="00B34397">
      <w:pPr>
        <w:pStyle w:val="Default"/>
        <w:widowControl w:val="0"/>
        <w:rPr>
          <w:b/>
        </w:rPr>
      </w:pPr>
      <w:r>
        <w:rPr>
          <w:b/>
          <w:lang w:val="en-US"/>
        </w:rPr>
        <w:t>VIII</w:t>
      </w:r>
      <w:r w:rsidR="00907CB0" w:rsidRPr="00EB2B81">
        <w:rPr>
          <w:b/>
        </w:rPr>
        <w:t>.</w:t>
      </w:r>
      <w:r w:rsidR="00B93CD3" w:rsidRPr="00EB2B81">
        <w:rPr>
          <w:b/>
        </w:rPr>
        <w:t xml:space="preserve"> </w:t>
      </w:r>
      <w:r w:rsidR="00CC1EDC">
        <w:rPr>
          <w:b/>
        </w:rPr>
        <w:t xml:space="preserve">Економічні відносини закладу </w:t>
      </w:r>
    </w:p>
    <w:p w:rsidR="00B93CD3" w:rsidRPr="00EB2B81" w:rsidRDefault="00B93CD3" w:rsidP="00884E3C">
      <w:pPr>
        <w:pStyle w:val="Default"/>
        <w:widowControl w:val="0"/>
      </w:pPr>
      <w:r w:rsidRPr="00EB2B81">
        <w:t>8</w:t>
      </w:r>
      <w:r w:rsidR="00907CB0" w:rsidRPr="00EB2B81">
        <w:t xml:space="preserve">.1. </w:t>
      </w:r>
      <w:r w:rsidR="00884E3C" w:rsidRPr="00884E3C">
        <w:t>Фінансування опорного закладу освіти та його філій здійснюється засновником відповідно до законодавства. Порядок ведення бухгалтерського обліку та діловодства визначається законодавством.</w:t>
      </w:r>
      <w:r w:rsidR="00884E3C">
        <w:t xml:space="preserve"> </w:t>
      </w:r>
      <w:r w:rsidRPr="00EB2B81">
        <w:t>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B93CD3" w:rsidRPr="00EB2B81" w:rsidRDefault="00B93CD3" w:rsidP="00B34397">
      <w:pPr>
        <w:pStyle w:val="Default"/>
        <w:widowControl w:val="0"/>
      </w:pPr>
      <w:r w:rsidRPr="00EB2B81">
        <w:t>8.</w:t>
      </w:r>
      <w:r w:rsidR="005C6CB4" w:rsidRPr="00EB2B81">
        <w:t>2</w:t>
      </w:r>
      <w:r w:rsidR="00FA4812">
        <w:t xml:space="preserve">. </w:t>
      </w:r>
      <w:r w:rsidRPr="00EB2B81">
        <w:t>Фінансування забезпечення (виготовлення, поширення, зберігання та доставки до засн</w:t>
      </w:r>
      <w:r w:rsidR="00CC1EDC">
        <w:t>овника закладу</w:t>
      </w:r>
      <w:r w:rsidRPr="00EB2B81">
        <w:t xml:space="preserve">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93CD3" w:rsidRPr="00EB2B81" w:rsidRDefault="00B93CD3" w:rsidP="00B34397">
      <w:pPr>
        <w:pStyle w:val="Default"/>
        <w:widowControl w:val="0"/>
      </w:pPr>
      <w:r w:rsidRPr="00EB2B81">
        <w:t>8.</w:t>
      </w:r>
      <w:r w:rsidR="005C6CB4" w:rsidRPr="00EB2B81">
        <w:t>3</w:t>
      </w:r>
      <w:r w:rsidR="00CC1EDC">
        <w:t xml:space="preserve">. Заклад </w:t>
      </w:r>
      <w:r w:rsidRPr="00EB2B81">
        <w:t xml:space="preserve"> провадить фінансово-господарську діяльність відповідно до Бюджетного кодексу України,  Закону України «Про повну загальну середню освіту», Закону України «Про освіту» та інших нормативно-правових актів.</w:t>
      </w:r>
    </w:p>
    <w:p w:rsidR="00B93CD3" w:rsidRPr="00EB2B81" w:rsidRDefault="00B93CD3" w:rsidP="00B34397">
      <w:pPr>
        <w:pStyle w:val="Default"/>
        <w:widowControl w:val="0"/>
      </w:pPr>
      <w:r w:rsidRPr="00EB2B81">
        <w:t>8.</w:t>
      </w:r>
      <w:r w:rsidR="005A16DA" w:rsidRPr="00EB2B81">
        <w:t>4</w:t>
      </w:r>
      <w:r w:rsidRPr="00EB2B81">
        <w:t>. Іншими джерелами фінансування закладів загальної середньої освіти можуть бути:</w:t>
      </w:r>
    </w:p>
    <w:p w:rsidR="00B93CD3" w:rsidRPr="00EB2B81" w:rsidRDefault="00B93CD3" w:rsidP="00B34397">
      <w:pPr>
        <w:pStyle w:val="Default"/>
        <w:widowControl w:val="0"/>
      </w:pPr>
      <w:r w:rsidRPr="00EB2B81">
        <w:t>доходи від надання платних освітніх та інших послуг;</w:t>
      </w:r>
    </w:p>
    <w:p w:rsidR="00B93CD3" w:rsidRPr="00EB2B81" w:rsidRDefault="00B93CD3" w:rsidP="00B34397">
      <w:pPr>
        <w:pStyle w:val="Default"/>
        <w:widowControl w:val="0"/>
      </w:pPr>
      <w:r w:rsidRPr="00EB2B81">
        <w:t>благодійна допомога відповідно до законодавства про благодійну діяльність та благодійні організації;</w:t>
      </w:r>
    </w:p>
    <w:p w:rsidR="00B93CD3" w:rsidRPr="00EB2B81" w:rsidRDefault="00B93CD3" w:rsidP="00B34397">
      <w:pPr>
        <w:pStyle w:val="Default"/>
        <w:widowControl w:val="0"/>
      </w:pPr>
      <w:r w:rsidRPr="00EB2B81">
        <w:t>гранти;</w:t>
      </w:r>
    </w:p>
    <w:p w:rsidR="00B93CD3" w:rsidRPr="00EB2B81" w:rsidRDefault="00B93CD3" w:rsidP="00B34397">
      <w:pPr>
        <w:pStyle w:val="Default"/>
        <w:widowControl w:val="0"/>
      </w:pPr>
      <w:r w:rsidRPr="00EB2B81">
        <w:t>інші джерела фінансування, не заборонені законодавством.</w:t>
      </w:r>
    </w:p>
    <w:p w:rsidR="00B93CD3" w:rsidRPr="00EB2B81" w:rsidRDefault="00B93CD3" w:rsidP="00B34397">
      <w:pPr>
        <w:pStyle w:val="Default"/>
        <w:widowControl w:val="0"/>
      </w:pPr>
      <w:r w:rsidRPr="00EB2B81">
        <w:t>Отримані із зазначених джерел кош</w:t>
      </w:r>
      <w:r w:rsidR="00CC1EDC">
        <w:t>ти використовуються закладом</w:t>
      </w:r>
      <w:r w:rsidRPr="00EB2B81">
        <w:t xml:space="preserve"> відповідно до затвердженого кошторису.</w:t>
      </w:r>
    </w:p>
    <w:p w:rsidR="00B93CD3" w:rsidRPr="00EB2B81" w:rsidRDefault="00B93CD3" w:rsidP="00B34397">
      <w:pPr>
        <w:pStyle w:val="Default"/>
        <w:widowControl w:val="0"/>
      </w:pPr>
      <w:r w:rsidRPr="00EB2B81">
        <w:t>Одержання закладом загальної середньої освіти власних надходжень не є підставою для зменшення обсягу його бюджетного фінансування.</w:t>
      </w:r>
    </w:p>
    <w:p w:rsidR="00B93CD3" w:rsidRPr="00EB2B81" w:rsidRDefault="00B93CD3" w:rsidP="00B34397">
      <w:pPr>
        <w:pStyle w:val="Default"/>
        <w:widowControl w:val="0"/>
      </w:pPr>
      <w:r w:rsidRPr="00EB2B81">
        <w:t>8.</w:t>
      </w:r>
      <w:r w:rsidR="005A16DA" w:rsidRPr="00EB2B81">
        <w:t>5</w:t>
      </w:r>
      <w:r w:rsidR="00CC1EDC">
        <w:t xml:space="preserve">. Отримані закладом </w:t>
      </w:r>
      <w:r w:rsidRPr="00EB2B81">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B93CD3" w:rsidRPr="00EB2B81" w:rsidRDefault="00B93CD3" w:rsidP="00B34397">
      <w:pPr>
        <w:pStyle w:val="Default"/>
        <w:widowControl w:val="0"/>
      </w:pPr>
      <w:r w:rsidRPr="00EB2B81">
        <w:t>8.</w:t>
      </w:r>
      <w:r w:rsidR="005A16DA" w:rsidRPr="00EB2B81">
        <w:t>6</w:t>
      </w:r>
      <w:r w:rsidRPr="00EB2B81">
        <w:t>. Фінансов</w:t>
      </w:r>
      <w:r w:rsidR="005A16DA" w:rsidRPr="00EB2B81">
        <w:t xml:space="preserve">а </w:t>
      </w:r>
      <w:r w:rsidR="00CC1EDC">
        <w:t xml:space="preserve">діяльність закладу </w:t>
      </w:r>
      <w:r w:rsidR="005A16DA" w:rsidRPr="00EB2B81">
        <w:t xml:space="preserve">здійснюється через уповноважений орган Засновника </w:t>
      </w:r>
      <w:r w:rsidR="005C6CB4" w:rsidRPr="00EB2B81">
        <w:t>в межах коштів, виділених Засновником на утримання галузі освіти</w:t>
      </w:r>
      <w:r w:rsidR="005A16DA" w:rsidRPr="00EB2B81">
        <w:t xml:space="preserve"> на відповідних бюджетний</w:t>
      </w:r>
      <w:r w:rsidR="005C6CB4" w:rsidRPr="00EB2B81">
        <w:t>. Відділ освіти Сквирської міської ради здійснює р</w:t>
      </w:r>
      <w:r w:rsidR="00CC1EDC">
        <w:t xml:space="preserve">озподіл коштів для закладу </w:t>
      </w:r>
      <w:r w:rsidR="005C6CB4" w:rsidRPr="00EB2B81">
        <w:t xml:space="preserve"> відповідно до першочерговості </w:t>
      </w:r>
      <w:r w:rsidR="005A16DA" w:rsidRPr="00EB2B81">
        <w:t>потреб</w:t>
      </w:r>
      <w:r w:rsidR="005C6CB4" w:rsidRPr="00EB2B81">
        <w:t xml:space="preserve">, а також відповідно до запиту керівника в межах загальних планових призначень. </w:t>
      </w:r>
    </w:p>
    <w:p w:rsidR="005A16DA" w:rsidRPr="00EB2B81" w:rsidRDefault="00CC1EDC" w:rsidP="00B34397">
      <w:pPr>
        <w:pStyle w:val="Default"/>
        <w:widowControl w:val="0"/>
      </w:pPr>
      <w:r>
        <w:t>8.7. Фінансування закладу</w:t>
      </w:r>
      <w:r w:rsidR="005A16DA" w:rsidRPr="00EB2B81">
        <w:t xml:space="preserve"> здійснюється через централізовану бухгалтерію відділу освіти Сквирської міської ради. </w:t>
      </w:r>
    </w:p>
    <w:p w:rsidR="00B93CD3" w:rsidRPr="00EB2B81" w:rsidRDefault="00B93CD3" w:rsidP="00B34397">
      <w:pPr>
        <w:pStyle w:val="Default"/>
        <w:widowControl w:val="0"/>
      </w:pPr>
      <w:r w:rsidRPr="00EB2B81">
        <w:t>8.</w:t>
      </w:r>
      <w:r w:rsidR="001C6CB3" w:rsidRPr="00EB2B81">
        <w:t>8</w:t>
      </w:r>
      <w:r w:rsidR="00CC1EDC">
        <w:t>. Заклад</w:t>
      </w:r>
      <w:r w:rsidRPr="00EB2B81">
        <w:t xml:space="preserve"> може надавати платні освітні та інші послуги, перелік яких затверджує Кабінет Міністрів України. К</w:t>
      </w:r>
      <w:r w:rsidR="00ED06BB" w:rsidRPr="00EB2B81">
        <w:t xml:space="preserve">ерівник </w:t>
      </w:r>
      <w:r w:rsidRPr="00EB2B81">
        <w:t xml:space="preserve"> закладу</w:t>
      </w:r>
      <w:r w:rsidR="00CC1EDC">
        <w:t xml:space="preserve"> </w:t>
      </w:r>
      <w:r w:rsidR="00ED06BB" w:rsidRPr="00EB2B81">
        <w:t xml:space="preserve"> </w:t>
      </w:r>
      <w:r w:rsidRPr="00EB2B81">
        <w:t xml:space="preserve">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B93CD3" w:rsidRPr="00EB2B81" w:rsidRDefault="00CC1EDC" w:rsidP="00B34397">
      <w:pPr>
        <w:pStyle w:val="Default"/>
        <w:widowControl w:val="0"/>
      </w:pPr>
      <w:r>
        <w:t xml:space="preserve">Заклад </w:t>
      </w:r>
      <w:r w:rsidR="00ED06BB" w:rsidRPr="00EB2B81">
        <w:t xml:space="preserve"> не може</w:t>
      </w:r>
      <w:r w:rsidR="00B93CD3" w:rsidRPr="00EB2B81">
        <w:t xml:space="preserve"> надавати (повністю чи частково) платні о</w:t>
      </w:r>
      <w:r w:rsidR="00ED06BB" w:rsidRPr="00EB2B81">
        <w:t>світні послуги для досягнення</w:t>
      </w:r>
      <w:r w:rsidR="00B93CD3" w:rsidRPr="00EB2B81">
        <w:t xml:space="preserve"> учнями результатів навчання (компетентностей), визначених державними стандартами.</w:t>
      </w:r>
    </w:p>
    <w:p w:rsidR="00B93CD3" w:rsidRPr="00EB2B81" w:rsidRDefault="00CC1EDC" w:rsidP="00B34397">
      <w:pPr>
        <w:pStyle w:val="Default"/>
        <w:widowControl w:val="0"/>
      </w:pPr>
      <w:r>
        <w:t xml:space="preserve">У закладі </w:t>
      </w:r>
      <w:r w:rsidR="00B93CD3" w:rsidRPr="00EB2B81">
        <w:t>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B93CD3" w:rsidRPr="00EB2B81" w:rsidRDefault="00B93CD3" w:rsidP="00B34397">
      <w:pPr>
        <w:pStyle w:val="Default"/>
        <w:widowControl w:val="0"/>
      </w:pPr>
      <w:r w:rsidRPr="00EB2B81">
        <w:t>Учні та їхні батьки можуть отримувати в за</w:t>
      </w:r>
      <w:r w:rsidR="00ED06BB" w:rsidRPr="00EB2B81">
        <w:t>к</w:t>
      </w:r>
      <w:r w:rsidR="00CC1EDC">
        <w:t xml:space="preserve">ладі </w:t>
      </w:r>
      <w:r w:rsidRPr="00EB2B81">
        <w:t xml:space="preserve"> платні освітні та інші послуги виключно на добровільних засадах.</w:t>
      </w:r>
    </w:p>
    <w:p w:rsidR="00884E3C" w:rsidRDefault="00FF06F8" w:rsidP="00B34397">
      <w:pPr>
        <w:pStyle w:val="Default"/>
        <w:widowControl w:val="0"/>
      </w:pPr>
      <w:r w:rsidRPr="00EB2B81">
        <w:t>8.</w:t>
      </w:r>
      <w:r w:rsidR="001C6CB3" w:rsidRPr="00EB2B81">
        <w:t>9</w:t>
      </w:r>
      <w:r w:rsidR="00CC1EDC">
        <w:t xml:space="preserve">. </w:t>
      </w:r>
      <w:r w:rsidR="00884E3C" w:rsidRPr="00884E3C">
        <w:t>Опорний заклад освіти та його філії мають штатний розпис, що розробляється і затверджується директором опорного закладу освіти на підставі Типових штатних нормативів закладів загальної середньої освіти, затверджених МОН.</w:t>
      </w:r>
    </w:p>
    <w:p w:rsidR="00FF06F8" w:rsidRPr="00EB2B81" w:rsidRDefault="00FF06F8" w:rsidP="00B34397">
      <w:pPr>
        <w:pStyle w:val="Default"/>
        <w:widowControl w:val="0"/>
      </w:pPr>
      <w:r w:rsidRPr="00EB2B81">
        <w:t>8.1</w:t>
      </w:r>
      <w:r w:rsidR="001C6CB3" w:rsidRPr="00EB2B81">
        <w:t>0</w:t>
      </w:r>
      <w:r w:rsidRPr="00EB2B81">
        <w:t>. Правові засади володіння, користування і ро</w:t>
      </w:r>
      <w:r w:rsidR="00CC1EDC">
        <w:t xml:space="preserve">зпорядження майном закладом </w:t>
      </w:r>
      <w:r w:rsidRPr="00EB2B81">
        <w:t>визначаються Законами України «Про освіту», «Про повну загальну середню освіти» та іншими актами законодавства.</w:t>
      </w:r>
    </w:p>
    <w:p w:rsidR="00FF06F8" w:rsidRPr="00EB2B81" w:rsidRDefault="001C6CB3" w:rsidP="00B34397">
      <w:pPr>
        <w:pStyle w:val="Default"/>
        <w:widowControl w:val="0"/>
      </w:pPr>
      <w:r w:rsidRPr="00EB2B81">
        <w:t>8.11</w:t>
      </w:r>
      <w:r w:rsidR="00CC1EDC">
        <w:t xml:space="preserve">. Заклад </w:t>
      </w:r>
      <w:r w:rsidR="00FF06F8" w:rsidRPr="00EB2B81">
        <w:t>не може бути приватизованим або в будь-який інший спосіб переданий у приватну власність.</w:t>
      </w:r>
    </w:p>
    <w:p w:rsidR="008053C8" w:rsidRDefault="008053C8" w:rsidP="00B34397">
      <w:pPr>
        <w:pStyle w:val="Default"/>
        <w:widowControl w:val="0"/>
      </w:pPr>
    </w:p>
    <w:p w:rsidR="008053C8" w:rsidRPr="00EB2B81" w:rsidRDefault="009B41C9" w:rsidP="00B34397">
      <w:pPr>
        <w:widowControl w:val="0"/>
        <w:spacing w:before="120" w:after="120"/>
        <w:rPr>
          <w:rFonts w:ascii="Times New Roman" w:eastAsia="Times New Roman" w:hAnsi="Times New Roman"/>
          <w:sz w:val="24"/>
          <w:szCs w:val="24"/>
        </w:rPr>
      </w:pPr>
      <w:r>
        <w:rPr>
          <w:rFonts w:ascii="Times New Roman" w:eastAsia="Times New Roman" w:hAnsi="Times New Roman"/>
          <w:b/>
          <w:color w:val="000000"/>
          <w:sz w:val="24"/>
          <w:szCs w:val="24"/>
          <w:lang w:val="en-US"/>
        </w:rPr>
        <w:t>IX</w:t>
      </w:r>
      <w:r w:rsidR="008053C8" w:rsidRPr="00EB2B81">
        <w:rPr>
          <w:rFonts w:ascii="Times New Roman" w:eastAsia="Times New Roman" w:hAnsi="Times New Roman"/>
          <w:b/>
          <w:color w:val="000000"/>
          <w:sz w:val="24"/>
          <w:szCs w:val="24"/>
        </w:rPr>
        <w:t xml:space="preserve">. </w:t>
      </w:r>
      <w:r w:rsidR="0080172E" w:rsidRPr="00EB2B81">
        <w:rPr>
          <w:rFonts w:ascii="Times New Roman" w:eastAsia="Times New Roman" w:hAnsi="Times New Roman"/>
          <w:b/>
          <w:color w:val="000000"/>
          <w:sz w:val="24"/>
          <w:szCs w:val="24"/>
        </w:rPr>
        <w:t>Матеріально-технічна база з</w:t>
      </w:r>
      <w:r w:rsidR="008053C8" w:rsidRPr="00EB2B81">
        <w:rPr>
          <w:rFonts w:ascii="Times New Roman" w:eastAsia="Times New Roman" w:hAnsi="Times New Roman"/>
          <w:b/>
          <w:color w:val="000000"/>
          <w:sz w:val="24"/>
          <w:szCs w:val="24"/>
        </w:rPr>
        <w:t>акладу</w:t>
      </w:r>
      <w:r w:rsidR="00CC1EDC">
        <w:rPr>
          <w:rFonts w:ascii="Times New Roman" w:eastAsia="Times New Roman" w:hAnsi="Times New Roman"/>
          <w:b/>
          <w:color w:val="000000"/>
          <w:sz w:val="24"/>
          <w:szCs w:val="24"/>
        </w:rPr>
        <w:t xml:space="preserve"> </w:t>
      </w:r>
    </w:p>
    <w:p w:rsidR="008053C8" w:rsidRPr="00EB2B81" w:rsidRDefault="008053C8"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9.1. До майна закладу належать будівлі, споруди, земельна ділянка, комунікації, обладнання, інші матеріальні цінності, вартість яких відображено у балансі Закладу.</w:t>
      </w:r>
    </w:p>
    <w:p w:rsidR="008053C8" w:rsidRPr="00EB2B81" w:rsidRDefault="008053C8"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9.2. Майно Закладу належить йому на правах, визначених законодавством.</w:t>
      </w:r>
    </w:p>
    <w:p w:rsidR="008053C8" w:rsidRPr="00EB2B81" w:rsidRDefault="008053C8" w:rsidP="00B34397">
      <w:pPr>
        <w:widowControl w:val="0"/>
        <w:rPr>
          <w:rFonts w:ascii="Times New Roman" w:eastAsia="Times New Roman" w:hAnsi="Times New Roman"/>
          <w:sz w:val="24"/>
          <w:szCs w:val="24"/>
        </w:rPr>
      </w:pPr>
      <w:r w:rsidRPr="00EB2B81">
        <w:rPr>
          <w:rFonts w:ascii="Times New Roman" w:eastAsia="Times New Roman" w:hAnsi="Times New Roman"/>
          <w:color w:val="000000"/>
          <w:sz w:val="24"/>
          <w:szCs w:val="24"/>
        </w:rPr>
        <w:t>9.3. Порядок, умови та форми набуття Закладом прав на землю визначаються Земельним кодексом України.</w:t>
      </w:r>
    </w:p>
    <w:p w:rsidR="008053C8" w:rsidRDefault="008053C8" w:rsidP="00B34397">
      <w:pPr>
        <w:widowControl w:val="0"/>
        <w:rPr>
          <w:rFonts w:ascii="Times New Roman" w:eastAsia="Times New Roman" w:hAnsi="Times New Roman"/>
          <w:color w:val="000000"/>
          <w:sz w:val="24"/>
          <w:szCs w:val="24"/>
        </w:rPr>
      </w:pPr>
      <w:r w:rsidRPr="00EB2B81">
        <w:rPr>
          <w:rFonts w:ascii="Times New Roman" w:eastAsia="Times New Roman" w:hAnsi="Times New Roman"/>
          <w:color w:val="000000"/>
          <w:sz w:val="24"/>
          <w:szCs w:val="24"/>
        </w:rPr>
        <w:t>9.4. Основні фонди, оборотні кошти та інше майно Закладу не підлягають приватизації чи використанню не за освітнім призначенням.</w:t>
      </w:r>
    </w:p>
    <w:p w:rsidR="00884E3C" w:rsidRPr="00EB2B81" w:rsidRDefault="00884E3C" w:rsidP="00B34397">
      <w:pPr>
        <w:widowControl w:val="0"/>
        <w:rPr>
          <w:rFonts w:ascii="Times New Roman" w:eastAsia="Times New Roman" w:hAnsi="Times New Roman"/>
          <w:sz w:val="24"/>
          <w:szCs w:val="24"/>
        </w:rPr>
      </w:pPr>
      <w:r>
        <w:rPr>
          <w:rFonts w:ascii="Times New Roman" w:eastAsia="Times New Roman" w:hAnsi="Times New Roman"/>
          <w:color w:val="000000"/>
          <w:sz w:val="24"/>
          <w:szCs w:val="24"/>
        </w:rPr>
        <w:t xml:space="preserve">9.5 </w:t>
      </w:r>
      <w:r w:rsidRPr="00884E3C">
        <w:rPr>
          <w:rFonts w:ascii="Times New Roman" w:eastAsia="Times New Roman" w:hAnsi="Times New Roman"/>
          <w:color w:val="000000"/>
          <w:sz w:val="24"/>
          <w:szCs w:val="24"/>
        </w:rPr>
        <w:t>Опорний заклад освіти повинен бути забезпечений належним чином обладнаними спортивними об’єктами, кабінетами природничо-математичного спрямування та лабораторіями, навчальними майстернями, комп’ютерним і мультимедійним обладнанням, швидкісним доступом до Інтернету.</w:t>
      </w:r>
    </w:p>
    <w:p w:rsidR="008053C8" w:rsidRPr="00EB2B81" w:rsidRDefault="008053C8" w:rsidP="00B34397">
      <w:pPr>
        <w:pStyle w:val="Default"/>
        <w:widowControl w:val="0"/>
      </w:pPr>
    </w:p>
    <w:p w:rsidR="00AD795E" w:rsidRPr="00EB2B81" w:rsidRDefault="009B41C9" w:rsidP="00B34397">
      <w:pPr>
        <w:pStyle w:val="Default"/>
        <w:widowControl w:val="0"/>
        <w:rPr>
          <w:b/>
        </w:rPr>
      </w:pPr>
      <w:r>
        <w:rPr>
          <w:b/>
          <w:lang w:val="en-US"/>
        </w:rPr>
        <w:t>X</w:t>
      </w:r>
      <w:r w:rsidR="00907CB0" w:rsidRPr="00EB2B81">
        <w:rPr>
          <w:b/>
        </w:rPr>
        <w:t>. Міжнародне співробітництво</w:t>
      </w:r>
      <w:r w:rsidR="00884E3C">
        <w:rPr>
          <w:b/>
        </w:rPr>
        <w:t xml:space="preserve"> закладу</w:t>
      </w:r>
    </w:p>
    <w:p w:rsidR="00884E3C" w:rsidRDefault="008053C8" w:rsidP="00B34397">
      <w:pPr>
        <w:pStyle w:val="Default"/>
        <w:widowControl w:val="0"/>
      </w:pPr>
      <w:r w:rsidRPr="00EB2B81">
        <w:t>10</w:t>
      </w:r>
      <w:r w:rsidR="00FF06F8" w:rsidRPr="00EB2B81">
        <w:t xml:space="preserve">.1. </w:t>
      </w:r>
      <w:r w:rsidR="00884E3C" w:rsidRPr="00884E3C">
        <w:t>Опорний заклад освіти може здійснювати міжнародне співробітництво у сфері загальної 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rsidR="00907CB0" w:rsidRPr="00EB2B81" w:rsidRDefault="008053C8" w:rsidP="00B34397">
      <w:pPr>
        <w:pStyle w:val="Default"/>
        <w:widowControl w:val="0"/>
      </w:pPr>
      <w:r w:rsidRPr="00EB2B81">
        <w:t>10</w:t>
      </w:r>
      <w:r w:rsidR="00FF06F8" w:rsidRPr="00EB2B81">
        <w:t>.2. Заклад ЗСО</w:t>
      </w:r>
      <w:r w:rsidR="00907CB0" w:rsidRPr="00EB2B81">
        <w:t>, педагогічні працівники і здобувачі освіти можуть брати участь у реалізації міжнародних проектів та програм.</w:t>
      </w:r>
    </w:p>
    <w:p w:rsidR="00AB79C5" w:rsidRPr="00EB2B81" w:rsidRDefault="00AB79C5" w:rsidP="00B34397">
      <w:pPr>
        <w:pStyle w:val="Default"/>
        <w:widowControl w:val="0"/>
      </w:pPr>
    </w:p>
    <w:p w:rsidR="00AD795E" w:rsidRPr="00EB2B81" w:rsidRDefault="00CF277C" w:rsidP="00884E3C">
      <w:pPr>
        <w:pStyle w:val="Default"/>
        <w:widowControl w:val="0"/>
        <w:rPr>
          <w:b/>
        </w:rPr>
      </w:pPr>
      <w:r>
        <w:rPr>
          <w:b/>
          <w:lang w:val="en-US"/>
        </w:rPr>
        <w:t>XI</w:t>
      </w:r>
      <w:r w:rsidR="00907CB0" w:rsidRPr="00EB2B81">
        <w:rPr>
          <w:b/>
        </w:rPr>
        <w:t xml:space="preserve">. Реорганізація, ліквідація чи перепрофілювання </w:t>
      </w:r>
      <w:r w:rsidR="00884E3C">
        <w:rPr>
          <w:b/>
        </w:rPr>
        <w:t>(зміна типу) закладу</w:t>
      </w:r>
    </w:p>
    <w:p w:rsidR="003F5583" w:rsidRPr="00EB2B81" w:rsidRDefault="00FF06F8" w:rsidP="00B34397">
      <w:pPr>
        <w:pStyle w:val="Default"/>
        <w:widowControl w:val="0"/>
      </w:pPr>
      <w:r w:rsidRPr="00EB2B81">
        <w:t>1</w:t>
      </w:r>
      <w:r w:rsidR="008053C8" w:rsidRPr="00EB2B81">
        <w:t>1</w:t>
      </w:r>
      <w:r w:rsidR="00907CB0" w:rsidRPr="00EB2B81">
        <w:t xml:space="preserve">.1. </w:t>
      </w:r>
      <w:r w:rsidR="00A72714" w:rsidRPr="00EB2B81">
        <w:t>Рішення про утворення, реорганізацію, ліквідацію чи перепрофілювання (зміну типу) закладу загальної середньої освіти при</w:t>
      </w:r>
      <w:r w:rsidR="003F5583" w:rsidRPr="00EB2B81">
        <w:t>ймає його засновник</w:t>
      </w:r>
      <w:r w:rsidR="00A72714" w:rsidRPr="00EB2B81">
        <w:t>.</w:t>
      </w:r>
    </w:p>
    <w:p w:rsidR="00A72714" w:rsidRPr="00EB2B81" w:rsidRDefault="003F5583" w:rsidP="00B34397">
      <w:pPr>
        <w:pStyle w:val="Default"/>
        <w:widowControl w:val="0"/>
      </w:pPr>
      <w:r w:rsidRPr="00EB2B81">
        <w:t>1</w:t>
      </w:r>
      <w:r w:rsidR="008053C8" w:rsidRPr="00EB2B81">
        <w:t>1</w:t>
      </w:r>
      <w:r w:rsidRPr="00EB2B81">
        <w:t xml:space="preserve">.2. </w:t>
      </w:r>
      <w:r w:rsidR="00A72714" w:rsidRPr="00EB2B81">
        <w:t>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w:t>
      </w:r>
      <w:r w:rsidRPr="00EB2B81">
        <w:t>ти на відповідному рівні освіти.</w:t>
      </w:r>
    </w:p>
    <w:p w:rsidR="00907CB0" w:rsidRPr="00EB2B81" w:rsidRDefault="003F5583" w:rsidP="00B34397">
      <w:pPr>
        <w:pStyle w:val="Default"/>
        <w:widowControl w:val="0"/>
      </w:pPr>
      <w:r w:rsidRPr="00EB2B81">
        <w:t>1</w:t>
      </w:r>
      <w:r w:rsidR="008053C8" w:rsidRPr="00EB2B81">
        <w:t>1</w:t>
      </w:r>
      <w:r w:rsidRPr="00EB2B81">
        <w:t xml:space="preserve">.3. </w:t>
      </w:r>
      <w:r w:rsidR="00907CB0" w:rsidRPr="00EB2B81">
        <w:t>Рішення про реорганізацію, ліквідацію чи перепрофілювання (зміну типу) закладу</w:t>
      </w:r>
      <w:r w:rsidRPr="00EB2B81">
        <w:t xml:space="preserve"> освіти приймається </w:t>
      </w:r>
      <w:r w:rsidR="00907CB0" w:rsidRPr="00EB2B81">
        <w:t>у порядку, встановленому чинним законодавством.</w:t>
      </w:r>
    </w:p>
    <w:p w:rsidR="00907CB0" w:rsidRPr="00EB2B81" w:rsidRDefault="003F5583" w:rsidP="00B34397">
      <w:pPr>
        <w:pStyle w:val="Default"/>
        <w:widowControl w:val="0"/>
      </w:pPr>
      <w:r w:rsidRPr="00EB2B81">
        <w:t>1</w:t>
      </w:r>
      <w:r w:rsidR="008053C8" w:rsidRPr="00EB2B81">
        <w:t>1</w:t>
      </w:r>
      <w:r w:rsidRPr="00EB2B81">
        <w:t>.4.</w:t>
      </w:r>
      <w:r w:rsidR="00907CB0" w:rsidRPr="00EB2B81">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r w:rsidR="00EE748D">
        <w:t xml:space="preserve"> </w:t>
      </w:r>
      <w:r w:rsidR="00907CB0" w:rsidRPr="00EB2B81">
        <w:t>З часу призначення ліквідаційної комісії до неї переходять повноваження щодо управління закладом освіти.</w:t>
      </w:r>
    </w:p>
    <w:p w:rsidR="00907CB0" w:rsidRPr="00EB2B81" w:rsidRDefault="00412A7E" w:rsidP="00B34397">
      <w:pPr>
        <w:pStyle w:val="Default"/>
        <w:widowControl w:val="0"/>
      </w:pPr>
      <w:r w:rsidRPr="00EB2B81">
        <w:t>1</w:t>
      </w:r>
      <w:r w:rsidR="008053C8" w:rsidRPr="00EB2B81">
        <w:t>1</w:t>
      </w:r>
      <w:r w:rsidRPr="00EB2B81">
        <w:t>.5</w:t>
      </w:r>
      <w:r w:rsidR="00907CB0" w:rsidRPr="00EB2B81">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p>
    <w:p w:rsidR="00907CB0" w:rsidRPr="00EB2B81" w:rsidRDefault="00412A7E" w:rsidP="00B34397">
      <w:pPr>
        <w:pStyle w:val="Default"/>
        <w:widowControl w:val="0"/>
      </w:pPr>
      <w:r w:rsidRPr="00EB2B81">
        <w:t>1</w:t>
      </w:r>
      <w:r w:rsidR="008053C8" w:rsidRPr="00EB2B81">
        <w:t>1</w:t>
      </w:r>
      <w:r w:rsidRPr="00EB2B81">
        <w:t>.6</w:t>
      </w:r>
      <w:r w:rsidR="00907CB0" w:rsidRPr="00EB2B81">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907CB0" w:rsidRPr="00EB2B81" w:rsidRDefault="00412A7E" w:rsidP="00B34397">
      <w:pPr>
        <w:pStyle w:val="Default"/>
        <w:widowControl w:val="0"/>
      </w:pPr>
      <w:r w:rsidRPr="00EB2B81">
        <w:t>1</w:t>
      </w:r>
      <w:r w:rsidR="008053C8" w:rsidRPr="00EB2B81">
        <w:t>1</w:t>
      </w:r>
      <w:r w:rsidRPr="00EB2B81">
        <w:t>.7</w:t>
      </w:r>
      <w:r w:rsidR="00907CB0" w:rsidRPr="00EB2B81">
        <w:t>.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BF5754" w:rsidRDefault="00BF5754" w:rsidP="00B34397">
      <w:pPr>
        <w:pStyle w:val="Default"/>
        <w:widowControl w:val="0"/>
        <w:rPr>
          <w:b/>
          <w:lang w:val="en-US"/>
        </w:rPr>
      </w:pPr>
    </w:p>
    <w:p w:rsidR="00AD795E" w:rsidRPr="00EB2B81" w:rsidRDefault="00CF277C" w:rsidP="00B34397">
      <w:pPr>
        <w:pStyle w:val="Default"/>
        <w:widowControl w:val="0"/>
        <w:rPr>
          <w:b/>
        </w:rPr>
      </w:pPr>
      <w:r>
        <w:rPr>
          <w:b/>
          <w:lang w:val="en-US"/>
        </w:rPr>
        <w:t>XII</w:t>
      </w:r>
      <w:r w:rsidR="0080172E" w:rsidRPr="00EB2B81">
        <w:rPr>
          <w:b/>
        </w:rPr>
        <w:t>. Заключні положення</w:t>
      </w:r>
    </w:p>
    <w:p w:rsidR="00412A7E" w:rsidRPr="00EB2B81" w:rsidRDefault="00412A7E" w:rsidP="00B34397">
      <w:pPr>
        <w:pStyle w:val="Default"/>
        <w:widowControl w:val="0"/>
      </w:pPr>
      <w:r w:rsidRPr="00EB2B81">
        <w:t>1</w:t>
      </w:r>
      <w:r w:rsidR="008053C8" w:rsidRPr="00EB2B81">
        <w:t>2</w:t>
      </w:r>
      <w:r w:rsidR="00AB79C5" w:rsidRPr="00EB2B81">
        <w:t>.1</w:t>
      </w:r>
      <w:r w:rsidRPr="00EB2B81">
        <w:t>.</w:t>
      </w:r>
      <w:r w:rsidR="00A84123" w:rsidRPr="00EB2B81">
        <w:t xml:space="preserve">Зміни до Статуту розробляються керівником закладу освіти, </w:t>
      </w:r>
      <w:r w:rsidRPr="00EB2B81">
        <w:t>затверджуються рішенням Сквирської міської ради</w:t>
      </w:r>
      <w:r w:rsidR="00A84123" w:rsidRPr="00EB2B81">
        <w:t>.</w:t>
      </w:r>
    </w:p>
    <w:p w:rsidR="00F6291E" w:rsidRPr="00EB2B81" w:rsidRDefault="00412A7E" w:rsidP="00B34397">
      <w:pPr>
        <w:pStyle w:val="Default"/>
        <w:widowControl w:val="0"/>
      </w:pPr>
      <w:r w:rsidRPr="00EB2B81">
        <w:t>1</w:t>
      </w:r>
      <w:r w:rsidR="008053C8" w:rsidRPr="00EB2B81">
        <w:t>2</w:t>
      </w:r>
      <w:r w:rsidRPr="00EB2B81">
        <w:t xml:space="preserve">.2. </w:t>
      </w:r>
      <w:r w:rsidR="00F6291E" w:rsidRPr="00EB2B81">
        <w:t xml:space="preserve">Зміни та доповнення до </w:t>
      </w:r>
      <w:r w:rsidRPr="00EB2B81">
        <w:t xml:space="preserve">Статуту </w:t>
      </w:r>
      <w:r w:rsidR="00F6291E" w:rsidRPr="00EB2B81">
        <w:t xml:space="preserve"> вносяться за пропозицією:</w:t>
      </w:r>
    </w:p>
    <w:p w:rsidR="00F6291E" w:rsidRPr="00EB2B81" w:rsidRDefault="00412A7E" w:rsidP="00B34397">
      <w:pPr>
        <w:pStyle w:val="Default"/>
        <w:widowControl w:val="0"/>
      </w:pPr>
      <w:r w:rsidRPr="00EB2B81">
        <w:t xml:space="preserve"> </w:t>
      </w:r>
      <w:r w:rsidR="00AB79C5" w:rsidRPr="00EB2B81">
        <w:t>з</w:t>
      </w:r>
      <w:r w:rsidR="00F6291E" w:rsidRPr="00EB2B81">
        <w:t>асновника</w:t>
      </w:r>
      <w:r w:rsidR="001C6CB3" w:rsidRPr="00EB2B81">
        <w:t xml:space="preserve"> або уповноваженого ним органу;</w:t>
      </w:r>
    </w:p>
    <w:p w:rsidR="00412A7E" w:rsidRPr="00EB2B81" w:rsidRDefault="00412A7E" w:rsidP="00B34397">
      <w:pPr>
        <w:pStyle w:val="Default"/>
        <w:widowControl w:val="0"/>
      </w:pPr>
      <w:r w:rsidRPr="00EB2B81">
        <w:t xml:space="preserve"> керівника закладу;</w:t>
      </w:r>
    </w:p>
    <w:p w:rsidR="00F6291E" w:rsidRPr="00EB2B81" w:rsidRDefault="00412A7E" w:rsidP="00B34397">
      <w:pPr>
        <w:pStyle w:val="Default"/>
        <w:widowControl w:val="0"/>
      </w:pPr>
      <w:r w:rsidRPr="00EB2B81">
        <w:t xml:space="preserve"> </w:t>
      </w:r>
      <w:r w:rsidR="00AB79C5" w:rsidRPr="00EB2B81">
        <w:t>т</w:t>
      </w:r>
      <w:r w:rsidR="00884E3C">
        <w:t>рудового колективу</w:t>
      </w:r>
    </w:p>
    <w:p w:rsidR="00F6291E" w:rsidRPr="00EB2B81" w:rsidRDefault="00412A7E" w:rsidP="00B34397">
      <w:pPr>
        <w:pStyle w:val="Default"/>
        <w:widowControl w:val="0"/>
      </w:pPr>
      <w:r w:rsidRPr="00EB2B81">
        <w:t>1</w:t>
      </w:r>
      <w:r w:rsidR="008053C8" w:rsidRPr="00EB2B81">
        <w:t>2</w:t>
      </w:r>
      <w:r w:rsidRPr="00EB2B81">
        <w:t>.3</w:t>
      </w:r>
      <w:r w:rsidR="001C6CB3" w:rsidRPr="00EB2B81">
        <w:t xml:space="preserve">. </w:t>
      </w:r>
      <w:r w:rsidR="00F6291E" w:rsidRPr="00EB2B81">
        <w:t xml:space="preserve">Статут </w:t>
      </w:r>
      <w:r w:rsidR="00884E3C">
        <w:t>закладу</w:t>
      </w:r>
      <w:r w:rsidR="00F6291E" w:rsidRPr="00EB2B81">
        <w:t>, зміни і доповнення до нього набувають</w:t>
      </w:r>
      <w:r w:rsidR="00AB79C5" w:rsidRPr="00EB2B81">
        <w:t xml:space="preserve"> чинності після затвердження</w:t>
      </w:r>
      <w:r w:rsidRPr="00EB2B81">
        <w:t xml:space="preserve"> їх рішенням </w:t>
      </w:r>
      <w:r w:rsidR="001C6CB3" w:rsidRPr="00EB2B81">
        <w:t xml:space="preserve">сесії </w:t>
      </w:r>
      <w:r w:rsidRPr="00EB2B81">
        <w:t>Сквирської міської</w:t>
      </w:r>
      <w:r w:rsidR="00AB79C5" w:rsidRPr="00EB2B81">
        <w:t xml:space="preserve"> ради</w:t>
      </w:r>
      <w:r w:rsidR="00F6291E" w:rsidRPr="00EB2B81">
        <w:t xml:space="preserve"> з моменту державної реєстрації та в</w:t>
      </w:r>
      <w:r w:rsidR="00AB79C5" w:rsidRPr="00EB2B81">
        <w:t xml:space="preserve">несення відповідного запису про </w:t>
      </w:r>
      <w:r w:rsidR="00F6291E" w:rsidRPr="00EB2B81">
        <w:t>це до Єдиного державного реєстру.</w:t>
      </w:r>
    </w:p>
    <w:p w:rsidR="00907CB0" w:rsidRPr="00EB2B81" w:rsidRDefault="00412A7E" w:rsidP="00B34397">
      <w:pPr>
        <w:pStyle w:val="Default"/>
        <w:widowControl w:val="0"/>
      </w:pPr>
      <w:r w:rsidRPr="00EB2B81">
        <w:t>1</w:t>
      </w:r>
      <w:r w:rsidR="008053C8" w:rsidRPr="00EB2B81">
        <w:t>2</w:t>
      </w:r>
      <w:r w:rsidR="00CF277C">
        <w:t>.4</w:t>
      </w:r>
      <w:r w:rsidRPr="00EB2B81">
        <w:t>.</w:t>
      </w:r>
      <w:r w:rsidR="001C6CB3" w:rsidRPr="00EB2B81">
        <w:t xml:space="preserve"> </w:t>
      </w:r>
      <w:r w:rsidR="00F6291E" w:rsidRPr="00EB2B81">
        <w:t>Питання, не врегульовані цим Статутом, регулюються чинним законодавством України.</w:t>
      </w:r>
    </w:p>
    <w:p w:rsidR="0080172E" w:rsidRPr="00EB2B81" w:rsidRDefault="0080172E" w:rsidP="00B34397">
      <w:pPr>
        <w:pStyle w:val="Default"/>
        <w:widowControl w:val="0"/>
      </w:pPr>
    </w:p>
    <w:p w:rsidR="0080172E" w:rsidRPr="00EB2B81" w:rsidRDefault="0080172E" w:rsidP="00B34397">
      <w:pPr>
        <w:pStyle w:val="Default"/>
        <w:widowControl w:val="0"/>
      </w:pPr>
    </w:p>
    <w:p w:rsidR="00884E3C" w:rsidRDefault="00884E3C" w:rsidP="00884E3C">
      <w:pPr>
        <w:widowControl w:val="0"/>
        <w:jc w:val="right"/>
        <w:rPr>
          <w:rFonts w:ascii="Times New Roman" w:hAnsi="Times New Roman"/>
          <w:sz w:val="24"/>
          <w:szCs w:val="24"/>
        </w:rPr>
      </w:pPr>
    </w:p>
    <w:p w:rsidR="0080172E" w:rsidRPr="00EB2B81" w:rsidRDefault="0080172E" w:rsidP="00884E3C">
      <w:pPr>
        <w:widowControl w:val="0"/>
        <w:jc w:val="right"/>
        <w:rPr>
          <w:rFonts w:ascii="Times New Roman" w:hAnsi="Times New Roman"/>
          <w:sz w:val="24"/>
          <w:szCs w:val="24"/>
        </w:rPr>
      </w:pPr>
      <w:r w:rsidRPr="00EB2B81">
        <w:rPr>
          <w:rFonts w:ascii="Times New Roman" w:hAnsi="Times New Roman"/>
          <w:sz w:val="24"/>
          <w:szCs w:val="24"/>
        </w:rPr>
        <w:t>Статут схвалено на загальних зборах колективу</w:t>
      </w:r>
    </w:p>
    <w:p w:rsidR="00884E3C" w:rsidRDefault="00884E3C" w:rsidP="00884E3C">
      <w:pPr>
        <w:widowControl w:val="0"/>
        <w:jc w:val="right"/>
        <w:rPr>
          <w:rFonts w:ascii="Times New Roman" w:hAnsi="Times New Roman"/>
          <w:sz w:val="24"/>
          <w:szCs w:val="24"/>
        </w:rPr>
      </w:pPr>
      <w:r>
        <w:rPr>
          <w:rFonts w:ascii="Times New Roman" w:hAnsi="Times New Roman"/>
          <w:sz w:val="24"/>
          <w:szCs w:val="24"/>
        </w:rPr>
        <w:t>___ _________</w:t>
      </w:r>
      <w:r w:rsidR="0080172E" w:rsidRPr="00EB2B81">
        <w:rPr>
          <w:rFonts w:ascii="Times New Roman" w:hAnsi="Times New Roman"/>
          <w:sz w:val="24"/>
          <w:szCs w:val="24"/>
        </w:rPr>
        <w:t xml:space="preserve"> 2021 року,</w:t>
      </w:r>
    </w:p>
    <w:p w:rsidR="0080172E" w:rsidRDefault="00884E3C" w:rsidP="00884E3C">
      <w:pPr>
        <w:widowControl w:val="0"/>
        <w:jc w:val="right"/>
        <w:rPr>
          <w:rFonts w:ascii="Times New Roman" w:hAnsi="Times New Roman"/>
          <w:sz w:val="24"/>
          <w:szCs w:val="24"/>
        </w:rPr>
      </w:pPr>
      <w:r>
        <w:rPr>
          <w:rFonts w:ascii="Times New Roman" w:hAnsi="Times New Roman"/>
          <w:sz w:val="24"/>
          <w:szCs w:val="24"/>
        </w:rPr>
        <w:t xml:space="preserve"> протокол № ___</w:t>
      </w:r>
    </w:p>
    <w:p w:rsidR="00880FFE" w:rsidRDefault="00880FFE" w:rsidP="00884E3C">
      <w:pPr>
        <w:widowControl w:val="0"/>
        <w:jc w:val="right"/>
        <w:rPr>
          <w:rFonts w:ascii="Times New Roman" w:hAnsi="Times New Roman"/>
          <w:sz w:val="24"/>
          <w:szCs w:val="24"/>
        </w:rPr>
      </w:pPr>
    </w:p>
    <w:p w:rsidR="00880FFE" w:rsidRDefault="00880FFE" w:rsidP="00B34397">
      <w:pPr>
        <w:widowControl w:val="0"/>
        <w:rPr>
          <w:rFonts w:ascii="Times New Roman" w:hAnsi="Times New Roman"/>
          <w:sz w:val="24"/>
          <w:szCs w:val="24"/>
        </w:rPr>
      </w:pPr>
    </w:p>
    <w:p w:rsidR="00880FFE" w:rsidRPr="00BC6C5B" w:rsidRDefault="00880FFE" w:rsidP="00884E3C">
      <w:pPr>
        <w:widowControl w:val="0"/>
        <w:ind w:firstLine="0"/>
        <w:rPr>
          <w:rFonts w:ascii="Times New Roman" w:hAnsi="Times New Roman"/>
          <w:sz w:val="24"/>
          <w:szCs w:val="24"/>
          <w:lang w:val="ru-RU"/>
        </w:rPr>
      </w:pPr>
    </w:p>
    <w:sectPr w:rsidR="00880FFE" w:rsidRPr="00BC6C5B" w:rsidSect="00C56E69">
      <w:headerReference w:type="default" r:id="rId16"/>
      <w:pgSz w:w="11906" w:h="16838" w:code="9"/>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35" w:rsidRDefault="00957F35" w:rsidP="00907CB0">
      <w:r>
        <w:separator/>
      </w:r>
    </w:p>
  </w:endnote>
  <w:endnote w:type="continuationSeparator" w:id="0">
    <w:p w:rsidR="00957F35" w:rsidRDefault="00957F35" w:rsidP="0090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35" w:rsidRDefault="00957F35" w:rsidP="00907CB0">
      <w:r>
        <w:separator/>
      </w:r>
    </w:p>
  </w:footnote>
  <w:footnote w:type="continuationSeparator" w:id="0">
    <w:p w:rsidR="00957F35" w:rsidRDefault="00957F35" w:rsidP="00907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35" w:rsidRDefault="00957F35">
    <w:pPr>
      <w:pStyle w:val="a4"/>
      <w:jc w:val="center"/>
    </w:pPr>
    <w:r>
      <w:fldChar w:fldCharType="begin"/>
    </w:r>
    <w:r>
      <w:instrText>PAGE   \* MERGEFORMAT</w:instrText>
    </w:r>
    <w:r>
      <w:fldChar w:fldCharType="separate"/>
    </w:r>
    <w:r w:rsidR="000D60A8" w:rsidRPr="000D60A8">
      <w:rPr>
        <w:noProof/>
        <w:lang w:val="ru-RU"/>
      </w:rPr>
      <w:t>2</w:t>
    </w:r>
    <w:r>
      <w:fldChar w:fldCharType="end"/>
    </w:r>
  </w:p>
  <w:p w:rsidR="00957F35" w:rsidRDefault="00957F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20"/>
    <w:multiLevelType w:val="hybridMultilevel"/>
    <w:tmpl w:val="9CEA373A"/>
    <w:lvl w:ilvl="0" w:tplc="977CDC86">
      <w:start w:val="1"/>
      <w:numFmt w:val="decimal"/>
      <w:lvlText w:val="%1)"/>
      <w:lvlJc w:val="left"/>
      <w:pPr>
        <w:ind w:left="1211" w:hanging="360"/>
      </w:pPr>
      <w:rPr>
        <w:rFonts w:hint="default"/>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015A1049"/>
    <w:multiLevelType w:val="multilevel"/>
    <w:tmpl w:val="1DA0D1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269B8"/>
    <w:multiLevelType w:val="hybridMultilevel"/>
    <w:tmpl w:val="C7F6D4DC"/>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980864"/>
    <w:multiLevelType w:val="multilevel"/>
    <w:tmpl w:val="8C6805A6"/>
    <w:lvl w:ilvl="0">
      <w:start w:val="1"/>
      <w:numFmt w:val="decimal"/>
      <w:lvlText w:val="%1."/>
      <w:lvlJc w:val="left"/>
      <w:pPr>
        <w:ind w:left="57" w:hanging="57"/>
      </w:pPr>
      <w:rPr>
        <w:rFonts w:hint="default"/>
      </w:rPr>
    </w:lvl>
    <w:lvl w:ilvl="1">
      <w:start w:val="1"/>
      <w:numFmt w:val="decimal"/>
      <w:suff w:val="nothing"/>
      <w:lvlText w:val="%1.%2."/>
      <w:lvlJc w:val="left"/>
      <w:pPr>
        <w:ind w:left="1475" w:hanging="57"/>
      </w:pPr>
      <w:rPr>
        <w:rFonts w:hint="default"/>
        <w:sz w:val="24"/>
        <w:szCs w:val="24"/>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4">
    <w:nsid w:val="055709CB"/>
    <w:multiLevelType w:val="hybridMultilevel"/>
    <w:tmpl w:val="C34840A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B15DDF"/>
    <w:multiLevelType w:val="hybridMultilevel"/>
    <w:tmpl w:val="7020FB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6FC1564"/>
    <w:multiLevelType w:val="hybridMultilevel"/>
    <w:tmpl w:val="201EA440"/>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72C6380"/>
    <w:multiLevelType w:val="hybridMultilevel"/>
    <w:tmpl w:val="01649F38"/>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11344D"/>
    <w:multiLevelType w:val="hybridMultilevel"/>
    <w:tmpl w:val="D166CAA2"/>
    <w:lvl w:ilvl="0" w:tplc="939EA3E4">
      <w:start w:val="1"/>
      <w:numFmt w:val="decimal"/>
      <w:suff w:val="nothing"/>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nsid w:val="0B555BE6"/>
    <w:multiLevelType w:val="hybridMultilevel"/>
    <w:tmpl w:val="09520C46"/>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DB1725D"/>
    <w:multiLevelType w:val="hybridMultilevel"/>
    <w:tmpl w:val="547473E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ECA19B7"/>
    <w:multiLevelType w:val="hybridMultilevel"/>
    <w:tmpl w:val="E34A0FD6"/>
    <w:lvl w:ilvl="0" w:tplc="05CCB53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nsid w:val="104729B8"/>
    <w:multiLevelType w:val="hybridMultilevel"/>
    <w:tmpl w:val="45AE93AE"/>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0E73268"/>
    <w:multiLevelType w:val="hybridMultilevel"/>
    <w:tmpl w:val="1DD609CA"/>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0E8414E"/>
    <w:multiLevelType w:val="hybridMultilevel"/>
    <w:tmpl w:val="3BB28D7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4442408"/>
    <w:multiLevelType w:val="hybridMultilevel"/>
    <w:tmpl w:val="AA366EE8"/>
    <w:lvl w:ilvl="0" w:tplc="E5720B1C">
      <w:start w:val="1"/>
      <w:numFmt w:val="decimal"/>
      <w:suff w:val="nothing"/>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14860A4F"/>
    <w:multiLevelType w:val="hybridMultilevel"/>
    <w:tmpl w:val="52FC074A"/>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87D3443"/>
    <w:multiLevelType w:val="hybridMultilevel"/>
    <w:tmpl w:val="ACCC94A8"/>
    <w:lvl w:ilvl="0" w:tplc="6D00202C">
      <w:start w:val="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F4D16D1"/>
    <w:multiLevelType w:val="hybridMultilevel"/>
    <w:tmpl w:val="236A0D8C"/>
    <w:lvl w:ilvl="0" w:tplc="D83C255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1FBB0341"/>
    <w:multiLevelType w:val="hybridMultilevel"/>
    <w:tmpl w:val="B3321736"/>
    <w:lvl w:ilvl="0" w:tplc="0419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0">
    <w:nsid w:val="21656A10"/>
    <w:multiLevelType w:val="hybridMultilevel"/>
    <w:tmpl w:val="DB24B418"/>
    <w:lvl w:ilvl="0" w:tplc="0419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1">
    <w:nsid w:val="2B05276D"/>
    <w:multiLevelType w:val="multilevel"/>
    <w:tmpl w:val="B8DEC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6E307F"/>
    <w:multiLevelType w:val="hybridMultilevel"/>
    <w:tmpl w:val="64047CD0"/>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D1E0995"/>
    <w:multiLevelType w:val="hybridMultilevel"/>
    <w:tmpl w:val="A5B8ED5E"/>
    <w:lvl w:ilvl="0" w:tplc="4984AFC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2ED25881"/>
    <w:multiLevelType w:val="hybridMultilevel"/>
    <w:tmpl w:val="4288EEFE"/>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2F642A1"/>
    <w:multiLevelType w:val="hybridMultilevel"/>
    <w:tmpl w:val="DCE272EA"/>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33003E0"/>
    <w:multiLevelType w:val="hybridMultilevel"/>
    <w:tmpl w:val="9A4CC6E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4D927EC"/>
    <w:multiLevelType w:val="hybridMultilevel"/>
    <w:tmpl w:val="2D7692BE"/>
    <w:lvl w:ilvl="0" w:tplc="0419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8">
    <w:nsid w:val="3B777CF4"/>
    <w:multiLevelType w:val="hybridMultilevel"/>
    <w:tmpl w:val="DDB06310"/>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B962C94"/>
    <w:multiLevelType w:val="hybridMultilevel"/>
    <w:tmpl w:val="E00CB7A0"/>
    <w:lvl w:ilvl="0" w:tplc="CE4E0366">
      <w:start w:val="1"/>
      <w:numFmt w:val="decimal"/>
      <w:suff w:val="nothing"/>
      <w:lvlText w:val="%1)"/>
      <w:lvlJc w:val="left"/>
      <w:pPr>
        <w:ind w:left="786" w:hanging="360"/>
      </w:pPr>
      <w:rPr>
        <w:rFonts w:ascii="Times New Roman" w:hAnsi="Times New Roman" w:cs="Times New Roman" w:hint="default"/>
        <w:sz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nsid w:val="3C5C4658"/>
    <w:multiLevelType w:val="multilevel"/>
    <w:tmpl w:val="C1429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DE5573"/>
    <w:multiLevelType w:val="hybridMultilevel"/>
    <w:tmpl w:val="CA6641B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F3765AF"/>
    <w:multiLevelType w:val="hybridMultilevel"/>
    <w:tmpl w:val="4B56B8DA"/>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3F5B575D"/>
    <w:multiLevelType w:val="hybridMultilevel"/>
    <w:tmpl w:val="B148C22C"/>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3F7A6D8C"/>
    <w:multiLevelType w:val="hybridMultilevel"/>
    <w:tmpl w:val="B8DEC0A6"/>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0C4508F"/>
    <w:multiLevelType w:val="multilevel"/>
    <w:tmpl w:val="95008CF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0CD46E9"/>
    <w:multiLevelType w:val="hybridMultilevel"/>
    <w:tmpl w:val="68D06F88"/>
    <w:lvl w:ilvl="0" w:tplc="0419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7">
    <w:nsid w:val="460D1351"/>
    <w:multiLevelType w:val="hybridMultilevel"/>
    <w:tmpl w:val="01B61662"/>
    <w:lvl w:ilvl="0" w:tplc="4008C5C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8">
    <w:nsid w:val="46724F63"/>
    <w:multiLevelType w:val="hybridMultilevel"/>
    <w:tmpl w:val="7E52A7CA"/>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48BE565C"/>
    <w:multiLevelType w:val="hybridMultilevel"/>
    <w:tmpl w:val="B32877F0"/>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9981D48"/>
    <w:multiLevelType w:val="hybridMultilevel"/>
    <w:tmpl w:val="1520EF6C"/>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4BA70E82"/>
    <w:multiLevelType w:val="hybridMultilevel"/>
    <w:tmpl w:val="829057D6"/>
    <w:lvl w:ilvl="0" w:tplc="45D8BF7C">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2">
    <w:nsid w:val="4BD14595"/>
    <w:multiLevelType w:val="hybridMultilevel"/>
    <w:tmpl w:val="651A1EC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E4B5481"/>
    <w:multiLevelType w:val="hybridMultilevel"/>
    <w:tmpl w:val="1DA0D194"/>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4FA95414"/>
    <w:multiLevelType w:val="hybridMultilevel"/>
    <w:tmpl w:val="BA54BD28"/>
    <w:lvl w:ilvl="0" w:tplc="BB7E464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5">
    <w:nsid w:val="4FDF6608"/>
    <w:multiLevelType w:val="multilevel"/>
    <w:tmpl w:val="1826C952"/>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6">
    <w:nsid w:val="517A6FD4"/>
    <w:multiLevelType w:val="multilevel"/>
    <w:tmpl w:val="1826C952"/>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7">
    <w:nsid w:val="54BA24DF"/>
    <w:multiLevelType w:val="multilevel"/>
    <w:tmpl w:val="8AEC0DB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6890361"/>
    <w:multiLevelType w:val="hybridMultilevel"/>
    <w:tmpl w:val="C14294FA"/>
    <w:lvl w:ilvl="0" w:tplc="041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592D5D35"/>
    <w:multiLevelType w:val="hybridMultilevel"/>
    <w:tmpl w:val="C57CE16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26A499C"/>
    <w:multiLevelType w:val="hybridMultilevel"/>
    <w:tmpl w:val="7BFACD40"/>
    <w:lvl w:ilvl="0" w:tplc="FD621F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1">
    <w:nsid w:val="63271282"/>
    <w:multiLevelType w:val="multilevel"/>
    <w:tmpl w:val="1DD60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422705"/>
    <w:multiLevelType w:val="multilevel"/>
    <w:tmpl w:val="B8DEC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3E46792"/>
    <w:multiLevelType w:val="hybridMultilevel"/>
    <w:tmpl w:val="F154DBCA"/>
    <w:lvl w:ilvl="0" w:tplc="678E34B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4">
    <w:nsid w:val="6732279B"/>
    <w:multiLevelType w:val="multilevel"/>
    <w:tmpl w:val="4288EE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CB225F7"/>
    <w:multiLevelType w:val="hybridMultilevel"/>
    <w:tmpl w:val="D07CA2FA"/>
    <w:lvl w:ilvl="0" w:tplc="513037B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6">
    <w:nsid w:val="72254167"/>
    <w:multiLevelType w:val="hybridMultilevel"/>
    <w:tmpl w:val="9CD8B018"/>
    <w:lvl w:ilvl="0" w:tplc="A6C8C7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7">
    <w:nsid w:val="77024AEB"/>
    <w:multiLevelType w:val="hybridMultilevel"/>
    <w:tmpl w:val="B4D4A3A8"/>
    <w:lvl w:ilvl="0" w:tplc="742AD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
  </w:num>
  <w:num w:numId="3">
    <w:abstractNumId w:val="8"/>
  </w:num>
  <w:num w:numId="4">
    <w:abstractNumId w:val="15"/>
  </w:num>
  <w:num w:numId="5">
    <w:abstractNumId w:val="29"/>
  </w:num>
  <w:num w:numId="6">
    <w:abstractNumId w:val="56"/>
  </w:num>
  <w:num w:numId="7">
    <w:abstractNumId w:val="23"/>
  </w:num>
  <w:num w:numId="8">
    <w:abstractNumId w:val="12"/>
  </w:num>
  <w:num w:numId="9">
    <w:abstractNumId w:val="44"/>
  </w:num>
  <w:num w:numId="10">
    <w:abstractNumId w:val="41"/>
  </w:num>
  <w:num w:numId="11">
    <w:abstractNumId w:val="36"/>
  </w:num>
  <w:num w:numId="12">
    <w:abstractNumId w:val="19"/>
  </w:num>
  <w:num w:numId="13">
    <w:abstractNumId w:val="18"/>
  </w:num>
  <w:num w:numId="14">
    <w:abstractNumId w:val="20"/>
  </w:num>
  <w:num w:numId="15">
    <w:abstractNumId w:val="27"/>
  </w:num>
  <w:num w:numId="16">
    <w:abstractNumId w:val="5"/>
  </w:num>
  <w:num w:numId="17">
    <w:abstractNumId w:val="14"/>
  </w:num>
  <w:num w:numId="18">
    <w:abstractNumId w:val="22"/>
  </w:num>
  <w:num w:numId="19">
    <w:abstractNumId w:val="25"/>
  </w:num>
  <w:num w:numId="20">
    <w:abstractNumId w:val="6"/>
  </w:num>
  <w:num w:numId="21">
    <w:abstractNumId w:val="42"/>
  </w:num>
  <w:num w:numId="22">
    <w:abstractNumId w:val="38"/>
  </w:num>
  <w:num w:numId="23">
    <w:abstractNumId w:val="9"/>
  </w:num>
  <w:num w:numId="24">
    <w:abstractNumId w:val="49"/>
  </w:num>
  <w:num w:numId="25">
    <w:abstractNumId w:val="33"/>
  </w:num>
  <w:num w:numId="26">
    <w:abstractNumId w:val="7"/>
  </w:num>
  <w:num w:numId="27">
    <w:abstractNumId w:val="31"/>
  </w:num>
  <w:num w:numId="28">
    <w:abstractNumId w:val="2"/>
  </w:num>
  <w:num w:numId="29">
    <w:abstractNumId w:val="4"/>
  </w:num>
  <w:num w:numId="30">
    <w:abstractNumId w:val="10"/>
  </w:num>
  <w:num w:numId="31">
    <w:abstractNumId w:val="13"/>
  </w:num>
  <w:num w:numId="32">
    <w:abstractNumId w:val="51"/>
  </w:num>
  <w:num w:numId="33">
    <w:abstractNumId w:val="34"/>
  </w:num>
  <w:num w:numId="34">
    <w:abstractNumId w:val="21"/>
  </w:num>
  <w:num w:numId="35">
    <w:abstractNumId w:val="52"/>
  </w:num>
  <w:num w:numId="36">
    <w:abstractNumId w:val="32"/>
  </w:num>
  <w:num w:numId="37">
    <w:abstractNumId w:val="24"/>
  </w:num>
  <w:num w:numId="38">
    <w:abstractNumId w:val="54"/>
  </w:num>
  <w:num w:numId="39">
    <w:abstractNumId w:val="16"/>
  </w:num>
  <w:num w:numId="40">
    <w:abstractNumId w:val="43"/>
  </w:num>
  <w:num w:numId="41">
    <w:abstractNumId w:val="1"/>
  </w:num>
  <w:num w:numId="42">
    <w:abstractNumId w:val="28"/>
  </w:num>
  <w:num w:numId="43">
    <w:abstractNumId w:val="40"/>
  </w:num>
  <w:num w:numId="44">
    <w:abstractNumId w:val="17"/>
  </w:num>
  <w:num w:numId="45">
    <w:abstractNumId w:val="48"/>
  </w:num>
  <w:num w:numId="46">
    <w:abstractNumId w:val="30"/>
  </w:num>
  <w:num w:numId="47">
    <w:abstractNumId w:val="39"/>
  </w:num>
  <w:num w:numId="48">
    <w:abstractNumId w:val="26"/>
  </w:num>
  <w:num w:numId="49">
    <w:abstractNumId w:val="35"/>
  </w:num>
  <w:num w:numId="50">
    <w:abstractNumId w:val="57"/>
  </w:num>
  <w:num w:numId="51">
    <w:abstractNumId w:val="45"/>
  </w:num>
  <w:num w:numId="52">
    <w:abstractNumId w:val="46"/>
  </w:num>
  <w:num w:numId="53">
    <w:abstractNumId w:val="37"/>
  </w:num>
  <w:num w:numId="54">
    <w:abstractNumId w:val="50"/>
  </w:num>
  <w:num w:numId="55">
    <w:abstractNumId w:val="0"/>
  </w:num>
  <w:num w:numId="56">
    <w:abstractNumId w:val="11"/>
  </w:num>
  <w:num w:numId="57">
    <w:abstractNumId w:val="55"/>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90"/>
    <w:rsid w:val="0000460E"/>
    <w:rsid w:val="000062AD"/>
    <w:rsid w:val="00006799"/>
    <w:rsid w:val="00023E63"/>
    <w:rsid w:val="00025F7A"/>
    <w:rsid w:val="00032EFA"/>
    <w:rsid w:val="00037B3A"/>
    <w:rsid w:val="00040CA5"/>
    <w:rsid w:val="000477A5"/>
    <w:rsid w:val="00052F2A"/>
    <w:rsid w:val="00054A9C"/>
    <w:rsid w:val="00055B40"/>
    <w:rsid w:val="00067CD0"/>
    <w:rsid w:val="0008112E"/>
    <w:rsid w:val="00083A00"/>
    <w:rsid w:val="000A2649"/>
    <w:rsid w:val="000D60A8"/>
    <w:rsid w:val="001000D1"/>
    <w:rsid w:val="00132B2C"/>
    <w:rsid w:val="00145527"/>
    <w:rsid w:val="00154F0D"/>
    <w:rsid w:val="001759FA"/>
    <w:rsid w:val="001967B0"/>
    <w:rsid w:val="001A099F"/>
    <w:rsid w:val="001A6F41"/>
    <w:rsid w:val="001A7172"/>
    <w:rsid w:val="001C22FE"/>
    <w:rsid w:val="001C5A19"/>
    <w:rsid w:val="001C6CB3"/>
    <w:rsid w:val="001D1840"/>
    <w:rsid w:val="001E768F"/>
    <w:rsid w:val="001F142F"/>
    <w:rsid w:val="001F4553"/>
    <w:rsid w:val="002235A0"/>
    <w:rsid w:val="0022371C"/>
    <w:rsid w:val="002419B5"/>
    <w:rsid w:val="0025109D"/>
    <w:rsid w:val="00255592"/>
    <w:rsid w:val="002557AC"/>
    <w:rsid w:val="00263396"/>
    <w:rsid w:val="00270F95"/>
    <w:rsid w:val="00284C62"/>
    <w:rsid w:val="00295D8C"/>
    <w:rsid w:val="002B5402"/>
    <w:rsid w:val="002B6A52"/>
    <w:rsid w:val="002D5981"/>
    <w:rsid w:val="0031460B"/>
    <w:rsid w:val="00316122"/>
    <w:rsid w:val="00335049"/>
    <w:rsid w:val="00336C1E"/>
    <w:rsid w:val="003506C6"/>
    <w:rsid w:val="00353B61"/>
    <w:rsid w:val="00362F0F"/>
    <w:rsid w:val="003816D2"/>
    <w:rsid w:val="003B1F84"/>
    <w:rsid w:val="003C658F"/>
    <w:rsid w:val="003D62FA"/>
    <w:rsid w:val="003E6CB7"/>
    <w:rsid w:val="003F336D"/>
    <w:rsid w:val="003F5583"/>
    <w:rsid w:val="003F5E67"/>
    <w:rsid w:val="004015F3"/>
    <w:rsid w:val="00412A7E"/>
    <w:rsid w:val="004157C6"/>
    <w:rsid w:val="004163F9"/>
    <w:rsid w:val="004275C1"/>
    <w:rsid w:val="0044309A"/>
    <w:rsid w:val="00461E1A"/>
    <w:rsid w:val="00466041"/>
    <w:rsid w:val="00467853"/>
    <w:rsid w:val="00475620"/>
    <w:rsid w:val="0048245B"/>
    <w:rsid w:val="004A1F99"/>
    <w:rsid w:val="004B19ED"/>
    <w:rsid w:val="004C1914"/>
    <w:rsid w:val="004C1C1C"/>
    <w:rsid w:val="004C3D36"/>
    <w:rsid w:val="004C7B4B"/>
    <w:rsid w:val="004D0622"/>
    <w:rsid w:val="004D1280"/>
    <w:rsid w:val="004E38DD"/>
    <w:rsid w:val="004F2FB4"/>
    <w:rsid w:val="004F68E6"/>
    <w:rsid w:val="00506E3B"/>
    <w:rsid w:val="005205E3"/>
    <w:rsid w:val="00526043"/>
    <w:rsid w:val="00527639"/>
    <w:rsid w:val="00541FEA"/>
    <w:rsid w:val="0055603F"/>
    <w:rsid w:val="005666C3"/>
    <w:rsid w:val="00566833"/>
    <w:rsid w:val="00587846"/>
    <w:rsid w:val="005A1185"/>
    <w:rsid w:val="005A16DA"/>
    <w:rsid w:val="005A6F59"/>
    <w:rsid w:val="005B052E"/>
    <w:rsid w:val="005C1652"/>
    <w:rsid w:val="005C2CD8"/>
    <w:rsid w:val="005C6CB4"/>
    <w:rsid w:val="005D08A4"/>
    <w:rsid w:val="005D41C9"/>
    <w:rsid w:val="00613CC0"/>
    <w:rsid w:val="00615162"/>
    <w:rsid w:val="006239DA"/>
    <w:rsid w:val="00640546"/>
    <w:rsid w:val="006411CD"/>
    <w:rsid w:val="00643C08"/>
    <w:rsid w:val="00663A49"/>
    <w:rsid w:val="00671F82"/>
    <w:rsid w:val="006816CB"/>
    <w:rsid w:val="00687471"/>
    <w:rsid w:val="006B207B"/>
    <w:rsid w:val="006E12B8"/>
    <w:rsid w:val="006E5A68"/>
    <w:rsid w:val="006E5CD0"/>
    <w:rsid w:val="006E61C2"/>
    <w:rsid w:val="007012AA"/>
    <w:rsid w:val="007128BF"/>
    <w:rsid w:val="00714FCC"/>
    <w:rsid w:val="0073245D"/>
    <w:rsid w:val="0073391A"/>
    <w:rsid w:val="00733E6F"/>
    <w:rsid w:val="00751402"/>
    <w:rsid w:val="00753643"/>
    <w:rsid w:val="007725B0"/>
    <w:rsid w:val="0077441C"/>
    <w:rsid w:val="00796C0C"/>
    <w:rsid w:val="007B6AE1"/>
    <w:rsid w:val="007D1BBA"/>
    <w:rsid w:val="007D37F3"/>
    <w:rsid w:val="007F0892"/>
    <w:rsid w:val="0080172E"/>
    <w:rsid w:val="008053C8"/>
    <w:rsid w:val="008159F7"/>
    <w:rsid w:val="00824922"/>
    <w:rsid w:val="00841966"/>
    <w:rsid w:val="00843AB4"/>
    <w:rsid w:val="00856868"/>
    <w:rsid w:val="0087550E"/>
    <w:rsid w:val="00880FFE"/>
    <w:rsid w:val="008831BF"/>
    <w:rsid w:val="00884E3C"/>
    <w:rsid w:val="00886DEB"/>
    <w:rsid w:val="00890DDC"/>
    <w:rsid w:val="008B0C24"/>
    <w:rsid w:val="008C4781"/>
    <w:rsid w:val="008E2105"/>
    <w:rsid w:val="009014B1"/>
    <w:rsid w:val="00904345"/>
    <w:rsid w:val="009079C0"/>
    <w:rsid w:val="00907CB0"/>
    <w:rsid w:val="00913EC3"/>
    <w:rsid w:val="00931F9B"/>
    <w:rsid w:val="00934947"/>
    <w:rsid w:val="00945EDB"/>
    <w:rsid w:val="00957689"/>
    <w:rsid w:val="00957F35"/>
    <w:rsid w:val="009777D1"/>
    <w:rsid w:val="00977A45"/>
    <w:rsid w:val="00980127"/>
    <w:rsid w:val="00984F82"/>
    <w:rsid w:val="00986587"/>
    <w:rsid w:val="009A34C9"/>
    <w:rsid w:val="009A543B"/>
    <w:rsid w:val="009A61F7"/>
    <w:rsid w:val="009B41C9"/>
    <w:rsid w:val="009C090A"/>
    <w:rsid w:val="009D51FF"/>
    <w:rsid w:val="009E3E1D"/>
    <w:rsid w:val="009F7877"/>
    <w:rsid w:val="00A021F1"/>
    <w:rsid w:val="00A116BF"/>
    <w:rsid w:val="00A160DB"/>
    <w:rsid w:val="00A43254"/>
    <w:rsid w:val="00A44571"/>
    <w:rsid w:val="00A44C17"/>
    <w:rsid w:val="00A562F4"/>
    <w:rsid w:val="00A66468"/>
    <w:rsid w:val="00A72714"/>
    <w:rsid w:val="00A84123"/>
    <w:rsid w:val="00A85ECF"/>
    <w:rsid w:val="00A93BE4"/>
    <w:rsid w:val="00A96A4D"/>
    <w:rsid w:val="00AB79C5"/>
    <w:rsid w:val="00AC3A6A"/>
    <w:rsid w:val="00AD795E"/>
    <w:rsid w:val="00AF4FBF"/>
    <w:rsid w:val="00AF6A73"/>
    <w:rsid w:val="00B02384"/>
    <w:rsid w:val="00B0716E"/>
    <w:rsid w:val="00B11DCC"/>
    <w:rsid w:val="00B150DA"/>
    <w:rsid w:val="00B2072A"/>
    <w:rsid w:val="00B34397"/>
    <w:rsid w:val="00B505ED"/>
    <w:rsid w:val="00B50FA8"/>
    <w:rsid w:val="00B561A4"/>
    <w:rsid w:val="00B57842"/>
    <w:rsid w:val="00B71767"/>
    <w:rsid w:val="00B71A87"/>
    <w:rsid w:val="00B864C4"/>
    <w:rsid w:val="00B93CD3"/>
    <w:rsid w:val="00B97420"/>
    <w:rsid w:val="00BB19A4"/>
    <w:rsid w:val="00BB76F4"/>
    <w:rsid w:val="00BB7764"/>
    <w:rsid w:val="00BC6C5B"/>
    <w:rsid w:val="00BC6F5F"/>
    <w:rsid w:val="00BD090A"/>
    <w:rsid w:val="00BD2AE0"/>
    <w:rsid w:val="00BD3CB8"/>
    <w:rsid w:val="00BE6697"/>
    <w:rsid w:val="00BF5754"/>
    <w:rsid w:val="00C07912"/>
    <w:rsid w:val="00C07B42"/>
    <w:rsid w:val="00C33406"/>
    <w:rsid w:val="00C45233"/>
    <w:rsid w:val="00C45860"/>
    <w:rsid w:val="00C56E69"/>
    <w:rsid w:val="00C65424"/>
    <w:rsid w:val="00C65BE8"/>
    <w:rsid w:val="00C71EE9"/>
    <w:rsid w:val="00C728A0"/>
    <w:rsid w:val="00C73585"/>
    <w:rsid w:val="00CA1E7D"/>
    <w:rsid w:val="00CB4435"/>
    <w:rsid w:val="00CC1EDC"/>
    <w:rsid w:val="00CC3419"/>
    <w:rsid w:val="00CC5B88"/>
    <w:rsid w:val="00CD63EA"/>
    <w:rsid w:val="00CE6875"/>
    <w:rsid w:val="00CF277C"/>
    <w:rsid w:val="00CF3068"/>
    <w:rsid w:val="00CF4C3C"/>
    <w:rsid w:val="00D02DE0"/>
    <w:rsid w:val="00D040E8"/>
    <w:rsid w:val="00D11AC3"/>
    <w:rsid w:val="00D27661"/>
    <w:rsid w:val="00D5011F"/>
    <w:rsid w:val="00D523A2"/>
    <w:rsid w:val="00D654A6"/>
    <w:rsid w:val="00D709EC"/>
    <w:rsid w:val="00D83209"/>
    <w:rsid w:val="00D93BEB"/>
    <w:rsid w:val="00D94B90"/>
    <w:rsid w:val="00DA62C3"/>
    <w:rsid w:val="00DB2C02"/>
    <w:rsid w:val="00DB68D8"/>
    <w:rsid w:val="00DD4680"/>
    <w:rsid w:val="00DD6D36"/>
    <w:rsid w:val="00DE363E"/>
    <w:rsid w:val="00DF5F7F"/>
    <w:rsid w:val="00E0342B"/>
    <w:rsid w:val="00E14E0F"/>
    <w:rsid w:val="00E22D6A"/>
    <w:rsid w:val="00E51E83"/>
    <w:rsid w:val="00E52DFC"/>
    <w:rsid w:val="00E56415"/>
    <w:rsid w:val="00E63843"/>
    <w:rsid w:val="00E66716"/>
    <w:rsid w:val="00E84393"/>
    <w:rsid w:val="00E9077A"/>
    <w:rsid w:val="00EA18E6"/>
    <w:rsid w:val="00EA24A4"/>
    <w:rsid w:val="00EA5E41"/>
    <w:rsid w:val="00EB2B81"/>
    <w:rsid w:val="00ED06BB"/>
    <w:rsid w:val="00EE7241"/>
    <w:rsid w:val="00EE748D"/>
    <w:rsid w:val="00F00E4A"/>
    <w:rsid w:val="00F0294B"/>
    <w:rsid w:val="00F309BB"/>
    <w:rsid w:val="00F43EDE"/>
    <w:rsid w:val="00F55499"/>
    <w:rsid w:val="00F558E4"/>
    <w:rsid w:val="00F6291E"/>
    <w:rsid w:val="00F6714C"/>
    <w:rsid w:val="00F959D9"/>
    <w:rsid w:val="00F97099"/>
    <w:rsid w:val="00FA33C4"/>
    <w:rsid w:val="00FA4812"/>
    <w:rsid w:val="00FB4D9A"/>
    <w:rsid w:val="00FD1E7A"/>
    <w:rsid w:val="00FD5B44"/>
    <w:rsid w:val="00FE5ED5"/>
    <w:rsid w:val="00FF06F8"/>
    <w:rsid w:val="00FF4BD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2B"/>
    <w:pPr>
      <w:ind w:firstLine="56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860"/>
    <w:pPr>
      <w:ind w:firstLine="567"/>
      <w:jc w:val="both"/>
    </w:pPr>
    <w:rPr>
      <w:sz w:val="22"/>
      <w:szCs w:val="22"/>
      <w:lang w:eastAsia="en-US"/>
    </w:rPr>
  </w:style>
  <w:style w:type="paragraph" w:customStyle="1" w:styleId="Default">
    <w:name w:val="Default"/>
    <w:rsid w:val="00C45860"/>
    <w:pPr>
      <w:autoSpaceDE w:val="0"/>
      <w:autoSpaceDN w:val="0"/>
      <w:adjustRightInd w:val="0"/>
      <w:ind w:firstLine="567"/>
      <w:jc w:val="both"/>
    </w:pPr>
    <w:rPr>
      <w:rFonts w:ascii="Times New Roman" w:hAnsi="Times New Roman"/>
      <w:color w:val="000000"/>
      <w:sz w:val="24"/>
      <w:szCs w:val="24"/>
      <w:lang w:eastAsia="en-US"/>
    </w:rPr>
  </w:style>
  <w:style w:type="paragraph" w:styleId="a4">
    <w:name w:val="header"/>
    <w:basedOn w:val="a"/>
    <w:link w:val="a5"/>
    <w:uiPriority w:val="99"/>
    <w:unhideWhenUsed/>
    <w:rsid w:val="00907CB0"/>
    <w:pPr>
      <w:tabs>
        <w:tab w:val="center" w:pos="4819"/>
        <w:tab w:val="right" w:pos="9639"/>
      </w:tabs>
    </w:pPr>
  </w:style>
  <w:style w:type="character" w:customStyle="1" w:styleId="a5">
    <w:name w:val="Верхний колонтитул Знак"/>
    <w:basedOn w:val="a0"/>
    <w:link w:val="a4"/>
    <w:uiPriority w:val="99"/>
    <w:rsid w:val="00907CB0"/>
  </w:style>
  <w:style w:type="paragraph" w:styleId="a6">
    <w:name w:val="footer"/>
    <w:basedOn w:val="a"/>
    <w:link w:val="a7"/>
    <w:uiPriority w:val="99"/>
    <w:unhideWhenUsed/>
    <w:rsid w:val="00907CB0"/>
    <w:pPr>
      <w:tabs>
        <w:tab w:val="center" w:pos="4819"/>
        <w:tab w:val="right" w:pos="9639"/>
      </w:tabs>
    </w:pPr>
  </w:style>
  <w:style w:type="character" w:customStyle="1" w:styleId="a7">
    <w:name w:val="Нижний колонтитул Знак"/>
    <w:basedOn w:val="a0"/>
    <w:link w:val="a6"/>
    <w:uiPriority w:val="99"/>
    <w:rsid w:val="00907CB0"/>
  </w:style>
  <w:style w:type="paragraph" w:styleId="a8">
    <w:name w:val="List Paragraph"/>
    <w:basedOn w:val="a"/>
    <w:uiPriority w:val="34"/>
    <w:qFormat/>
    <w:rsid w:val="006E12B8"/>
    <w:pPr>
      <w:ind w:left="720"/>
      <w:contextualSpacing/>
    </w:pPr>
  </w:style>
  <w:style w:type="paragraph" w:styleId="a9">
    <w:name w:val="Balloon Text"/>
    <w:basedOn w:val="a"/>
    <w:link w:val="aa"/>
    <w:uiPriority w:val="99"/>
    <w:semiHidden/>
    <w:unhideWhenUsed/>
    <w:rsid w:val="00F959D9"/>
    <w:rPr>
      <w:rFonts w:ascii="Segoe UI" w:hAnsi="Segoe UI" w:cs="Segoe UI"/>
      <w:sz w:val="18"/>
      <w:szCs w:val="18"/>
    </w:rPr>
  </w:style>
  <w:style w:type="character" w:customStyle="1" w:styleId="aa">
    <w:name w:val="Текст выноски Знак"/>
    <w:link w:val="a9"/>
    <w:uiPriority w:val="99"/>
    <w:semiHidden/>
    <w:rsid w:val="00F959D9"/>
    <w:rPr>
      <w:rFonts w:ascii="Segoe UI" w:hAnsi="Segoe UI" w:cs="Segoe UI"/>
      <w:sz w:val="18"/>
      <w:szCs w:val="18"/>
    </w:rPr>
  </w:style>
  <w:style w:type="paragraph" w:customStyle="1" w:styleId="rvps2">
    <w:name w:val="rvps2"/>
    <w:basedOn w:val="a"/>
    <w:rsid w:val="007D1BBA"/>
    <w:pPr>
      <w:spacing w:before="100" w:beforeAutospacing="1" w:after="100" w:afterAutospacing="1"/>
    </w:pPr>
    <w:rPr>
      <w:rFonts w:ascii="Times New Roman" w:eastAsia="Times New Roman" w:hAnsi="Times New Roman"/>
      <w:sz w:val="24"/>
      <w:szCs w:val="24"/>
      <w:lang w:eastAsia="uk-UA"/>
    </w:rPr>
  </w:style>
  <w:style w:type="character" w:styleId="ab">
    <w:name w:val="Hyperlink"/>
    <w:uiPriority w:val="99"/>
    <w:semiHidden/>
    <w:unhideWhenUsed/>
    <w:rsid w:val="00A84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2B"/>
    <w:pPr>
      <w:ind w:firstLine="56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860"/>
    <w:pPr>
      <w:ind w:firstLine="567"/>
      <w:jc w:val="both"/>
    </w:pPr>
    <w:rPr>
      <w:sz w:val="22"/>
      <w:szCs w:val="22"/>
      <w:lang w:eastAsia="en-US"/>
    </w:rPr>
  </w:style>
  <w:style w:type="paragraph" w:customStyle="1" w:styleId="Default">
    <w:name w:val="Default"/>
    <w:rsid w:val="00C45860"/>
    <w:pPr>
      <w:autoSpaceDE w:val="0"/>
      <w:autoSpaceDN w:val="0"/>
      <w:adjustRightInd w:val="0"/>
      <w:ind w:firstLine="567"/>
      <w:jc w:val="both"/>
    </w:pPr>
    <w:rPr>
      <w:rFonts w:ascii="Times New Roman" w:hAnsi="Times New Roman"/>
      <w:color w:val="000000"/>
      <w:sz w:val="24"/>
      <w:szCs w:val="24"/>
      <w:lang w:eastAsia="en-US"/>
    </w:rPr>
  </w:style>
  <w:style w:type="paragraph" w:styleId="a4">
    <w:name w:val="header"/>
    <w:basedOn w:val="a"/>
    <w:link w:val="a5"/>
    <w:uiPriority w:val="99"/>
    <w:unhideWhenUsed/>
    <w:rsid w:val="00907CB0"/>
    <w:pPr>
      <w:tabs>
        <w:tab w:val="center" w:pos="4819"/>
        <w:tab w:val="right" w:pos="9639"/>
      </w:tabs>
    </w:pPr>
  </w:style>
  <w:style w:type="character" w:customStyle="1" w:styleId="a5">
    <w:name w:val="Верхний колонтитул Знак"/>
    <w:basedOn w:val="a0"/>
    <w:link w:val="a4"/>
    <w:uiPriority w:val="99"/>
    <w:rsid w:val="00907CB0"/>
  </w:style>
  <w:style w:type="paragraph" w:styleId="a6">
    <w:name w:val="footer"/>
    <w:basedOn w:val="a"/>
    <w:link w:val="a7"/>
    <w:uiPriority w:val="99"/>
    <w:unhideWhenUsed/>
    <w:rsid w:val="00907CB0"/>
    <w:pPr>
      <w:tabs>
        <w:tab w:val="center" w:pos="4819"/>
        <w:tab w:val="right" w:pos="9639"/>
      </w:tabs>
    </w:pPr>
  </w:style>
  <w:style w:type="character" w:customStyle="1" w:styleId="a7">
    <w:name w:val="Нижний колонтитул Знак"/>
    <w:basedOn w:val="a0"/>
    <w:link w:val="a6"/>
    <w:uiPriority w:val="99"/>
    <w:rsid w:val="00907CB0"/>
  </w:style>
  <w:style w:type="paragraph" w:styleId="a8">
    <w:name w:val="List Paragraph"/>
    <w:basedOn w:val="a"/>
    <w:uiPriority w:val="34"/>
    <w:qFormat/>
    <w:rsid w:val="006E12B8"/>
    <w:pPr>
      <w:ind w:left="720"/>
      <w:contextualSpacing/>
    </w:pPr>
  </w:style>
  <w:style w:type="paragraph" w:styleId="a9">
    <w:name w:val="Balloon Text"/>
    <w:basedOn w:val="a"/>
    <w:link w:val="aa"/>
    <w:uiPriority w:val="99"/>
    <w:semiHidden/>
    <w:unhideWhenUsed/>
    <w:rsid w:val="00F959D9"/>
    <w:rPr>
      <w:rFonts w:ascii="Segoe UI" w:hAnsi="Segoe UI" w:cs="Segoe UI"/>
      <w:sz w:val="18"/>
      <w:szCs w:val="18"/>
    </w:rPr>
  </w:style>
  <w:style w:type="character" w:customStyle="1" w:styleId="aa">
    <w:name w:val="Текст выноски Знак"/>
    <w:link w:val="a9"/>
    <w:uiPriority w:val="99"/>
    <w:semiHidden/>
    <w:rsid w:val="00F959D9"/>
    <w:rPr>
      <w:rFonts w:ascii="Segoe UI" w:hAnsi="Segoe UI" w:cs="Segoe UI"/>
      <w:sz w:val="18"/>
      <w:szCs w:val="18"/>
    </w:rPr>
  </w:style>
  <w:style w:type="paragraph" w:customStyle="1" w:styleId="rvps2">
    <w:name w:val="rvps2"/>
    <w:basedOn w:val="a"/>
    <w:rsid w:val="007D1BBA"/>
    <w:pPr>
      <w:spacing w:before="100" w:beforeAutospacing="1" w:after="100" w:afterAutospacing="1"/>
    </w:pPr>
    <w:rPr>
      <w:rFonts w:ascii="Times New Roman" w:eastAsia="Times New Roman" w:hAnsi="Times New Roman"/>
      <w:sz w:val="24"/>
      <w:szCs w:val="24"/>
      <w:lang w:eastAsia="uk-UA"/>
    </w:rPr>
  </w:style>
  <w:style w:type="character" w:styleId="ab">
    <w:name w:val="Hyperlink"/>
    <w:uiPriority w:val="99"/>
    <w:semiHidden/>
    <w:unhideWhenUsed/>
    <w:rsid w:val="00A84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8236">
      <w:bodyDiv w:val="1"/>
      <w:marLeft w:val="0"/>
      <w:marRight w:val="0"/>
      <w:marTop w:val="0"/>
      <w:marBottom w:val="0"/>
      <w:divBdr>
        <w:top w:val="none" w:sz="0" w:space="0" w:color="auto"/>
        <w:left w:val="none" w:sz="0" w:space="0" w:color="auto"/>
        <w:bottom w:val="none" w:sz="0" w:space="0" w:color="auto"/>
        <w:right w:val="none" w:sz="0" w:space="0" w:color="auto"/>
      </w:divBdr>
    </w:div>
    <w:div w:id="123814928">
      <w:bodyDiv w:val="1"/>
      <w:marLeft w:val="0"/>
      <w:marRight w:val="0"/>
      <w:marTop w:val="0"/>
      <w:marBottom w:val="0"/>
      <w:divBdr>
        <w:top w:val="none" w:sz="0" w:space="0" w:color="auto"/>
        <w:left w:val="none" w:sz="0" w:space="0" w:color="auto"/>
        <w:bottom w:val="none" w:sz="0" w:space="0" w:color="auto"/>
        <w:right w:val="none" w:sz="0" w:space="0" w:color="auto"/>
      </w:divBdr>
    </w:div>
    <w:div w:id="163203226">
      <w:bodyDiv w:val="1"/>
      <w:marLeft w:val="0"/>
      <w:marRight w:val="0"/>
      <w:marTop w:val="0"/>
      <w:marBottom w:val="0"/>
      <w:divBdr>
        <w:top w:val="none" w:sz="0" w:space="0" w:color="auto"/>
        <w:left w:val="none" w:sz="0" w:space="0" w:color="auto"/>
        <w:bottom w:val="none" w:sz="0" w:space="0" w:color="auto"/>
        <w:right w:val="none" w:sz="0" w:space="0" w:color="auto"/>
      </w:divBdr>
    </w:div>
    <w:div w:id="703866117">
      <w:bodyDiv w:val="1"/>
      <w:marLeft w:val="0"/>
      <w:marRight w:val="0"/>
      <w:marTop w:val="0"/>
      <w:marBottom w:val="0"/>
      <w:divBdr>
        <w:top w:val="none" w:sz="0" w:space="0" w:color="auto"/>
        <w:left w:val="none" w:sz="0" w:space="0" w:color="auto"/>
        <w:bottom w:val="none" w:sz="0" w:space="0" w:color="auto"/>
        <w:right w:val="none" w:sz="0" w:space="0" w:color="auto"/>
      </w:divBdr>
    </w:div>
    <w:div w:id="1207792108">
      <w:bodyDiv w:val="1"/>
      <w:marLeft w:val="0"/>
      <w:marRight w:val="0"/>
      <w:marTop w:val="0"/>
      <w:marBottom w:val="0"/>
      <w:divBdr>
        <w:top w:val="none" w:sz="0" w:space="0" w:color="auto"/>
        <w:left w:val="none" w:sz="0" w:space="0" w:color="auto"/>
        <w:bottom w:val="none" w:sz="0" w:space="0" w:color="auto"/>
        <w:right w:val="none" w:sz="0" w:space="0" w:color="auto"/>
      </w:divBdr>
    </w:div>
    <w:div w:id="1296639701">
      <w:bodyDiv w:val="1"/>
      <w:marLeft w:val="0"/>
      <w:marRight w:val="0"/>
      <w:marTop w:val="0"/>
      <w:marBottom w:val="0"/>
      <w:divBdr>
        <w:top w:val="none" w:sz="0" w:space="0" w:color="auto"/>
        <w:left w:val="none" w:sz="0" w:space="0" w:color="auto"/>
        <w:bottom w:val="none" w:sz="0" w:space="0" w:color="auto"/>
        <w:right w:val="none" w:sz="0" w:space="0" w:color="auto"/>
      </w:divBdr>
    </w:div>
    <w:div w:id="1552884960">
      <w:bodyDiv w:val="1"/>
      <w:marLeft w:val="0"/>
      <w:marRight w:val="0"/>
      <w:marTop w:val="0"/>
      <w:marBottom w:val="0"/>
      <w:divBdr>
        <w:top w:val="none" w:sz="0" w:space="0" w:color="auto"/>
        <w:left w:val="none" w:sz="0" w:space="0" w:color="auto"/>
        <w:bottom w:val="none" w:sz="0" w:space="0" w:color="auto"/>
        <w:right w:val="none" w:sz="0" w:space="0" w:color="auto"/>
      </w:divBdr>
    </w:div>
    <w:div w:id="16466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D87C-AFCA-4CA4-A36F-7E44A4BA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14251</Words>
  <Characters>81231</Characters>
  <Application>Microsoft Office Word</Application>
  <DocSecurity>0</DocSecurity>
  <Lines>676</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95292</CharactersWithSpaces>
  <SharedDoc>false</SharedDoc>
  <HLinks>
    <vt:vector size="48" baseType="variant">
      <vt:variant>
        <vt:i4>7208999</vt:i4>
      </vt:variant>
      <vt:variant>
        <vt:i4>21</vt:i4>
      </vt:variant>
      <vt:variant>
        <vt:i4>0</vt:i4>
      </vt:variant>
      <vt:variant>
        <vt:i4>5</vt:i4>
      </vt:variant>
      <vt:variant>
        <vt:lpwstr>https://zakon.rada.gov.ua/laws/show/2145-19</vt:lpwstr>
      </vt:variant>
      <vt:variant>
        <vt:lpwstr/>
      </vt:variant>
      <vt:variant>
        <vt:i4>7208999</vt:i4>
      </vt:variant>
      <vt:variant>
        <vt:i4>18</vt:i4>
      </vt:variant>
      <vt:variant>
        <vt:i4>0</vt:i4>
      </vt:variant>
      <vt:variant>
        <vt:i4>5</vt:i4>
      </vt:variant>
      <vt:variant>
        <vt:lpwstr>https://zakon.rada.gov.ua/laws/show/2145-19</vt:lpwstr>
      </vt:variant>
      <vt:variant>
        <vt:lpwstr/>
      </vt:variant>
      <vt:variant>
        <vt:i4>7208999</vt:i4>
      </vt:variant>
      <vt:variant>
        <vt:i4>15</vt:i4>
      </vt:variant>
      <vt:variant>
        <vt:i4>0</vt:i4>
      </vt:variant>
      <vt:variant>
        <vt:i4>5</vt:i4>
      </vt:variant>
      <vt:variant>
        <vt:lpwstr>https://zakon.rada.gov.ua/laws/show/2145-19</vt:lpwstr>
      </vt:variant>
      <vt:variant>
        <vt:lpwstr/>
      </vt:variant>
      <vt:variant>
        <vt:i4>7208999</vt:i4>
      </vt:variant>
      <vt:variant>
        <vt:i4>12</vt:i4>
      </vt:variant>
      <vt:variant>
        <vt:i4>0</vt:i4>
      </vt:variant>
      <vt:variant>
        <vt:i4>5</vt:i4>
      </vt:variant>
      <vt:variant>
        <vt:lpwstr>https://zakon.rada.gov.ua/laws/show/2145-19</vt:lpwstr>
      </vt:variant>
      <vt:variant>
        <vt:lpwstr/>
      </vt:variant>
      <vt:variant>
        <vt:i4>7208999</vt:i4>
      </vt:variant>
      <vt:variant>
        <vt:i4>9</vt:i4>
      </vt:variant>
      <vt:variant>
        <vt:i4>0</vt:i4>
      </vt:variant>
      <vt:variant>
        <vt:i4>5</vt:i4>
      </vt:variant>
      <vt:variant>
        <vt:lpwstr>https://zakon.rada.gov.ua/laws/show/2145-19</vt:lpwstr>
      </vt:variant>
      <vt:variant>
        <vt:lpwstr/>
      </vt:variant>
      <vt:variant>
        <vt:i4>2097194</vt:i4>
      </vt:variant>
      <vt:variant>
        <vt:i4>6</vt:i4>
      </vt:variant>
      <vt:variant>
        <vt:i4>0</vt:i4>
      </vt:variant>
      <vt:variant>
        <vt:i4>5</vt:i4>
      </vt:variant>
      <vt:variant>
        <vt:lpwstr>https://zakon.rada.gov.ua/laws/show/393/96-%D0%B2%D1%80</vt:lpwstr>
      </vt:variant>
      <vt:variant>
        <vt:lpwstr/>
      </vt:variant>
      <vt:variant>
        <vt:i4>7208999</vt:i4>
      </vt:variant>
      <vt:variant>
        <vt:i4>3</vt:i4>
      </vt:variant>
      <vt:variant>
        <vt:i4>0</vt:i4>
      </vt:variant>
      <vt:variant>
        <vt:i4>5</vt:i4>
      </vt:variant>
      <vt:variant>
        <vt:lpwstr>https://zakon.rada.gov.ua/laws/show/2145-19</vt:lpwstr>
      </vt:variant>
      <vt:variant>
        <vt:lpwstr/>
      </vt: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Анатолійович</dc:creator>
  <cp:lastModifiedBy>INTEL</cp:lastModifiedBy>
  <cp:revision>2</cp:revision>
  <cp:lastPrinted>2021-09-15T06:20:00Z</cp:lastPrinted>
  <dcterms:created xsi:type="dcterms:W3CDTF">2021-09-15T08:05:00Z</dcterms:created>
  <dcterms:modified xsi:type="dcterms:W3CDTF">2021-09-15T08:05:00Z</dcterms:modified>
</cp:coreProperties>
</file>